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B9DF8" w14:textId="1CC89221" w:rsidR="000F7DCE" w:rsidRPr="00072918" w:rsidRDefault="00AE3F74" w:rsidP="006367B7">
      <w:pPr>
        <w:pStyle w:val="Nagwek"/>
        <w:shd w:val="clear" w:color="auto" w:fill="D9D9D9" w:themeFill="background1" w:themeFillShade="D9"/>
        <w:spacing w:line="240" w:lineRule="auto"/>
        <w:jc w:val="center"/>
        <w:rPr>
          <w:rFonts w:ascii="Times New Roman" w:hAnsi="Times New Roman"/>
          <w:b/>
        </w:rPr>
      </w:pPr>
      <w:bookmarkStart w:id="0" w:name="_Hlk56514854"/>
      <w:bookmarkStart w:id="1" w:name="_Hlk39492207"/>
      <w:r w:rsidRPr="00072918">
        <w:rPr>
          <w:rFonts w:ascii="Times New Roman" w:hAnsi="Times New Roman"/>
          <w:b/>
        </w:rPr>
        <w:t>Z</w:t>
      </w:r>
      <w:r w:rsidR="006367B7" w:rsidRPr="00072918">
        <w:rPr>
          <w:rFonts w:ascii="Times New Roman" w:hAnsi="Times New Roman"/>
          <w:b/>
        </w:rPr>
        <w:t>GODA</w:t>
      </w:r>
    </w:p>
    <w:bookmarkEnd w:id="0"/>
    <w:p w14:paraId="35850EF8" w14:textId="77777777" w:rsidR="00072918" w:rsidRDefault="006367B7" w:rsidP="006367B7">
      <w:pPr>
        <w:pStyle w:val="Nagwek"/>
        <w:shd w:val="clear" w:color="auto" w:fill="D9D9D9" w:themeFill="background1" w:themeFillShade="D9"/>
        <w:spacing w:line="240" w:lineRule="auto"/>
        <w:jc w:val="center"/>
        <w:rPr>
          <w:rFonts w:ascii="Times New Roman" w:hAnsi="Times New Roman"/>
          <w:b/>
        </w:rPr>
      </w:pPr>
      <w:r w:rsidRPr="00072918">
        <w:rPr>
          <w:rFonts w:ascii="Times New Roman" w:hAnsi="Times New Roman"/>
          <w:b/>
        </w:rPr>
        <w:t xml:space="preserve">dotychczasowego inwestora, </w:t>
      </w:r>
    </w:p>
    <w:p w14:paraId="4AC829A1" w14:textId="78376B28" w:rsidR="000F7DCE" w:rsidRPr="002963BF" w:rsidRDefault="006367B7" w:rsidP="006367B7">
      <w:pPr>
        <w:pStyle w:val="Nagwek"/>
        <w:shd w:val="clear" w:color="auto" w:fill="D9D9D9" w:themeFill="background1" w:themeFillShade="D9"/>
        <w:spacing w:line="240" w:lineRule="auto"/>
        <w:jc w:val="center"/>
        <w:rPr>
          <w:rFonts w:ascii="Times New Roman" w:hAnsi="Times New Roman"/>
          <w:b/>
          <w:vertAlign w:val="superscript"/>
        </w:rPr>
      </w:pPr>
      <w:r w:rsidRPr="00072918">
        <w:rPr>
          <w:rFonts w:ascii="Times New Roman" w:hAnsi="Times New Roman"/>
          <w:b/>
        </w:rPr>
        <w:t xml:space="preserve">na </w:t>
      </w:r>
      <w:r w:rsidR="00CB4BC8">
        <w:rPr>
          <w:rFonts w:ascii="Times New Roman" w:hAnsi="Times New Roman"/>
          <w:b/>
        </w:rPr>
        <w:t>przeniesienie praw i obowiązków wynikających ze zgłoszenia,                                           wobec którego organ nie wniósł sprzeciwu</w:t>
      </w:r>
      <w:r w:rsidR="00B658B0">
        <w:rPr>
          <w:rStyle w:val="Odwoanieprzypisudolnego"/>
          <w:rFonts w:ascii="Times New Roman" w:hAnsi="Times New Roman"/>
          <w:b/>
        </w:rPr>
        <w:footnoteReference w:id="1"/>
      </w:r>
      <w:r w:rsidR="002963BF">
        <w:rPr>
          <w:rFonts w:ascii="Times New Roman" w:hAnsi="Times New Roman"/>
          <w:b/>
          <w:vertAlign w:val="superscript"/>
        </w:rPr>
        <w:t>)</w:t>
      </w:r>
    </w:p>
    <w:p w14:paraId="11F2703D" w14:textId="2AB20D62" w:rsidR="00841565" w:rsidRPr="00EB49DC" w:rsidRDefault="00F73B24" w:rsidP="006367B7">
      <w:pPr>
        <w:pStyle w:val="Nagwek"/>
        <w:shd w:val="clear" w:color="auto" w:fill="D9D9D9" w:themeFill="background1" w:themeFillShade="D9"/>
        <w:spacing w:line="240" w:lineRule="auto"/>
        <w:jc w:val="center"/>
        <w:rPr>
          <w:rFonts w:ascii="Times New Roman" w:hAnsi="Times New Roman"/>
          <w:b/>
        </w:rPr>
      </w:pPr>
      <w:r w:rsidRPr="00EB49DC">
        <w:rPr>
          <w:rFonts w:ascii="Times New Roman" w:hAnsi="Times New Roman"/>
          <w:b/>
        </w:rPr>
        <w:t>(PB-11a)</w:t>
      </w:r>
    </w:p>
    <w:p w14:paraId="0B225365" w14:textId="4759C52A" w:rsidR="000F7DCE" w:rsidRDefault="000F7DCE" w:rsidP="00FF6099">
      <w:pPr>
        <w:spacing w:before="60" w:after="60"/>
        <w:ind w:left="142" w:right="283"/>
        <w:jc w:val="center"/>
        <w:rPr>
          <w:rFonts w:ascii="Times New Roman" w:hAnsi="Times New Roman"/>
          <w:sz w:val="18"/>
          <w:szCs w:val="16"/>
        </w:rPr>
      </w:pPr>
      <w:r w:rsidRPr="000D7CC5">
        <w:rPr>
          <w:rFonts w:ascii="Times New Roman" w:hAnsi="Times New Roman"/>
          <w:b/>
          <w:bCs/>
          <w:sz w:val="18"/>
          <w:szCs w:val="16"/>
        </w:rPr>
        <w:t>Podstawa prawna</w:t>
      </w:r>
      <w:r w:rsidRPr="000D7CC5">
        <w:rPr>
          <w:rFonts w:ascii="Times New Roman" w:hAnsi="Times New Roman"/>
          <w:sz w:val="18"/>
          <w:szCs w:val="16"/>
        </w:rPr>
        <w:t xml:space="preserve">: Art. 40 ust. </w:t>
      </w:r>
      <w:r w:rsidR="004A7CE7">
        <w:rPr>
          <w:rFonts w:ascii="Times New Roman" w:hAnsi="Times New Roman"/>
          <w:sz w:val="18"/>
          <w:szCs w:val="16"/>
        </w:rPr>
        <w:t xml:space="preserve">4 </w:t>
      </w:r>
      <w:r w:rsidRPr="000D7CC5">
        <w:rPr>
          <w:rFonts w:ascii="Times New Roman" w:hAnsi="Times New Roman"/>
          <w:sz w:val="18"/>
          <w:szCs w:val="16"/>
        </w:rPr>
        <w:t>ustawy z dnia 7 lipca 1994 r. – Prawo budowlane</w:t>
      </w:r>
      <w:r w:rsidR="00D66657">
        <w:rPr>
          <w:rFonts w:ascii="Times New Roman" w:hAnsi="Times New Roman"/>
          <w:sz w:val="18"/>
          <w:szCs w:val="16"/>
        </w:rPr>
        <w:t>.</w:t>
      </w:r>
    </w:p>
    <w:p w14:paraId="164CD9FC" w14:textId="77777777" w:rsidR="00D66657" w:rsidRPr="00835C98" w:rsidRDefault="00D66657" w:rsidP="00AB691E">
      <w:pPr>
        <w:spacing w:before="60" w:after="60"/>
        <w:ind w:left="142" w:right="283"/>
        <w:jc w:val="both"/>
        <w:rPr>
          <w:rFonts w:ascii="Times New Roman" w:hAnsi="Times New Roman"/>
          <w:sz w:val="18"/>
          <w:szCs w:val="16"/>
        </w:rPr>
      </w:pP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0F7DCE" w:rsidRPr="000F7DCE" w14:paraId="197B9D4B" w14:textId="77777777" w:rsidTr="00411AB4">
        <w:tc>
          <w:tcPr>
            <w:tcW w:w="9212" w:type="dxa"/>
            <w:shd w:val="clear" w:color="auto" w:fill="D9D9D9" w:themeFill="background1" w:themeFillShade="D9"/>
          </w:tcPr>
          <w:p w14:paraId="3EE605DC" w14:textId="77777777" w:rsidR="000F7DCE" w:rsidRPr="000F7DCE" w:rsidRDefault="000F7DCE" w:rsidP="00FF6099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22CB8EFF" w14:textId="22BFC696" w:rsidR="00D66657" w:rsidRDefault="00D66657" w:rsidP="00FF6099">
      <w:pPr>
        <w:spacing w:before="60" w:after="60" w:line="240" w:lineRule="auto"/>
        <w:jc w:val="center"/>
        <w:rPr>
          <w:rFonts w:ascii="Times New Roman" w:hAnsi="Times New Roman"/>
          <w:b/>
          <w:bCs/>
          <w:iCs/>
          <w:sz w:val="22"/>
          <w:szCs w:val="22"/>
        </w:rPr>
      </w:pPr>
      <w:r w:rsidRPr="00D66657">
        <w:rPr>
          <w:rFonts w:ascii="Times New Roman" w:hAnsi="Times New Roman"/>
          <w:b/>
          <w:bCs/>
          <w:iCs/>
          <w:sz w:val="22"/>
          <w:szCs w:val="22"/>
        </w:rPr>
        <w:t>Starosta Golubsko-Dobrzyński</w:t>
      </w:r>
    </w:p>
    <w:p w14:paraId="32323B4A" w14:textId="566BECF9" w:rsidR="00D66657" w:rsidRPr="00D66657" w:rsidRDefault="00D66657" w:rsidP="00AB691E">
      <w:pPr>
        <w:spacing w:before="60" w:after="60" w:line="240" w:lineRule="auto"/>
        <w:jc w:val="center"/>
        <w:rPr>
          <w:rFonts w:ascii="Times New Roman" w:hAnsi="Times New Roman"/>
          <w:b/>
          <w:bCs/>
          <w:iCs/>
          <w:sz w:val="22"/>
          <w:szCs w:val="22"/>
        </w:rPr>
      </w:pPr>
      <w:r>
        <w:rPr>
          <w:rFonts w:ascii="Times New Roman" w:hAnsi="Times New Roman"/>
          <w:b/>
          <w:bCs/>
          <w:iCs/>
          <w:sz w:val="22"/>
          <w:szCs w:val="22"/>
        </w:rPr>
        <w:t>Plac Tysiąclecia 25, 87-400 Golub-Dobrzyń</w:t>
      </w:r>
    </w:p>
    <w:p w14:paraId="364E0DF4" w14:textId="14EA82B3" w:rsidR="000F7DCE" w:rsidRDefault="000F7DCE" w:rsidP="00AB691E">
      <w:pPr>
        <w:spacing w:before="60" w:after="60" w:line="240" w:lineRule="auto"/>
        <w:jc w:val="both"/>
        <w:rPr>
          <w:rFonts w:ascii="Times New Roman" w:hAnsi="Times New Roman"/>
          <w:iCs/>
          <w:sz w:val="22"/>
          <w:szCs w:val="22"/>
        </w:rPr>
      </w:pPr>
      <w:r w:rsidRPr="000F7DCE">
        <w:rPr>
          <w:rFonts w:ascii="Times New Roman" w:hAnsi="Times New Roman"/>
          <w:iCs/>
          <w:sz w:val="22"/>
          <w:szCs w:val="22"/>
        </w:rPr>
        <w:t>Nazw</w:t>
      </w:r>
      <w:r w:rsidR="000D7CC5">
        <w:rPr>
          <w:rFonts w:ascii="Times New Roman" w:hAnsi="Times New Roman"/>
          <w:iCs/>
          <w:sz w:val="22"/>
          <w:szCs w:val="22"/>
        </w:rPr>
        <w:t>a: …………………</w:t>
      </w:r>
      <w:r w:rsidR="00A82C1E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………………………………………………………………………………...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53052" w:rsidRPr="000F7DCE" w14:paraId="34A7827A" w14:textId="77777777" w:rsidTr="00163D9E">
        <w:trPr>
          <w:trHeight w:val="208"/>
        </w:trPr>
        <w:tc>
          <w:tcPr>
            <w:tcW w:w="9070" w:type="dxa"/>
            <w:shd w:val="clear" w:color="auto" w:fill="D9D9D9" w:themeFill="background1" w:themeFillShade="D9"/>
          </w:tcPr>
          <w:p w14:paraId="6A8CBFD0" w14:textId="3FC43524" w:rsidR="00CB4BC8" w:rsidRPr="000F7DCE" w:rsidRDefault="009333BA" w:rsidP="00CB4BC8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  <w:r w:rsidR="00E53052"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. INFORMACJE O </w:t>
            </w:r>
            <w:r w:rsidR="00CB4BC8">
              <w:rPr>
                <w:rFonts w:ascii="Times New Roman" w:hAnsi="Times New Roman"/>
                <w:b/>
                <w:bCs/>
                <w:sz w:val="22"/>
                <w:szCs w:val="22"/>
              </w:rPr>
              <w:t>ZGŁOSZENIU</w:t>
            </w:r>
          </w:p>
        </w:tc>
      </w:tr>
    </w:tbl>
    <w:p w14:paraId="19455C16" w14:textId="2D807980" w:rsidR="00E53052" w:rsidRDefault="006E3C92" w:rsidP="006E3C92">
      <w:pPr>
        <w:spacing w:before="60" w:after="60"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Rodzaj i zakres robót objętych zgłoszeniem</w:t>
      </w:r>
      <w:r w:rsidR="00E53052">
        <w:rPr>
          <w:rFonts w:ascii="Times New Roman" w:hAnsi="Times New Roman"/>
          <w:iCs/>
          <w:sz w:val="22"/>
          <w:szCs w:val="22"/>
        </w:rPr>
        <w:t>:</w:t>
      </w:r>
      <w:r>
        <w:rPr>
          <w:rFonts w:ascii="Times New Roman" w:hAnsi="Times New Roman"/>
          <w:iCs/>
          <w:sz w:val="22"/>
          <w:szCs w:val="22"/>
        </w:rPr>
        <w:t xml:space="preserve"> ……………………………………………………………</w:t>
      </w:r>
      <w:r w:rsidR="00E53052">
        <w:rPr>
          <w:rFonts w:ascii="Times New Roman" w:hAnsi="Times New Roman"/>
          <w:iCs/>
          <w:sz w:val="22"/>
          <w:szCs w:val="22"/>
        </w:rPr>
        <w:t xml:space="preserve"> 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……………………………………………………………………...</w:t>
      </w:r>
      <w:r w:rsidR="00E53052">
        <w:rPr>
          <w:rFonts w:ascii="Times New Roman" w:hAnsi="Times New Roman"/>
          <w:iCs/>
          <w:sz w:val="22"/>
          <w:szCs w:val="22"/>
        </w:rPr>
        <w:t>…</w:t>
      </w:r>
      <w:r w:rsidR="00085B76">
        <w:rPr>
          <w:rFonts w:ascii="Times New Roman" w:hAnsi="Times New Roman"/>
          <w:iCs/>
          <w:sz w:val="22"/>
          <w:szCs w:val="22"/>
        </w:rPr>
        <w:t xml:space="preserve">.Data złożenia zgłoszenia: </w:t>
      </w:r>
      <w:r w:rsidR="00E53052">
        <w:rPr>
          <w:rFonts w:ascii="Times New Roman" w:hAnsi="Times New Roman"/>
          <w:iCs/>
          <w:sz w:val="22"/>
          <w:szCs w:val="22"/>
        </w:rPr>
        <w:t>……………………………………………………</w:t>
      </w:r>
      <w:r w:rsidR="00085B76">
        <w:rPr>
          <w:rFonts w:ascii="Times New Roman" w:hAnsi="Times New Roman"/>
          <w:iCs/>
          <w:sz w:val="22"/>
          <w:szCs w:val="22"/>
        </w:rPr>
        <w:t>…………………………...</w:t>
      </w:r>
      <w:r w:rsidR="00E53052">
        <w:rPr>
          <w:rFonts w:ascii="Times New Roman" w:hAnsi="Times New Roman"/>
          <w:iCs/>
          <w:sz w:val="22"/>
          <w:szCs w:val="22"/>
        </w:rPr>
        <w:t xml:space="preserve"> 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53052" w:rsidRPr="000F7DCE" w14:paraId="34526B16" w14:textId="77777777" w:rsidTr="00E53052">
        <w:tc>
          <w:tcPr>
            <w:tcW w:w="9070" w:type="dxa"/>
            <w:shd w:val="clear" w:color="auto" w:fill="D9D9D9" w:themeFill="background1" w:themeFillShade="D9"/>
          </w:tcPr>
          <w:p w14:paraId="46F4B1B6" w14:textId="6D8BEAD9" w:rsidR="00E53052" w:rsidRPr="000F7DCE" w:rsidRDefault="009333BA" w:rsidP="00FF6099">
            <w:pPr>
              <w:pStyle w:val="Bezodstpw"/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</w:t>
            </w:r>
            <w:r w:rsidR="00E53052"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. DANE DOTYCHCZASOWEGO INWESTOR</w:t>
            </w:r>
            <w:r w:rsidR="00002ED0">
              <w:rPr>
                <w:rFonts w:ascii="Times New Roman" w:hAnsi="Times New Roman"/>
                <w:b/>
                <w:bCs/>
                <w:sz w:val="22"/>
                <w:szCs w:val="22"/>
              </w:rPr>
              <w:t>A, KTÓRY DOKONAŁ ZGŁOSZENIA, WOBEC KTÓREGO ORGAN NIE WNIÓSŁ SPRZECIWU</w:t>
            </w:r>
          </w:p>
        </w:tc>
      </w:tr>
    </w:tbl>
    <w:p w14:paraId="52102435" w14:textId="77777777" w:rsidR="00E53052" w:rsidRDefault="00E53052" w:rsidP="00FF6099">
      <w:pPr>
        <w:spacing w:before="6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0D7CC5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5049D6DA" w14:textId="45FBF9C6" w:rsidR="00E53052" w:rsidRPr="000F7DCE" w:rsidRDefault="00E53052" w:rsidP="00FF6099">
      <w:pPr>
        <w:spacing w:before="6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B25AF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0F7DCE" w:rsidRPr="000F7DCE" w14:paraId="46B5E29B" w14:textId="77777777" w:rsidTr="001E7FBE">
        <w:tc>
          <w:tcPr>
            <w:tcW w:w="9070" w:type="dxa"/>
            <w:shd w:val="clear" w:color="auto" w:fill="D9D9D9" w:themeFill="background1" w:themeFillShade="D9"/>
          </w:tcPr>
          <w:p w14:paraId="6B7A1CF5" w14:textId="0A0F8277" w:rsidR="000F7DCE" w:rsidRPr="000F7DCE" w:rsidRDefault="00DB1937" w:rsidP="00FF6099">
            <w:pPr>
              <w:pStyle w:val="Bezodstpw"/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89420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4. </w:t>
            </w:r>
            <w:r w:rsidR="000F7DCE"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DANE NOWEGO INWESTORA</w:t>
            </w:r>
            <w:r w:rsidR="00873CF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WNIOSKUJĄCEGO</w:t>
            </w:r>
            <w:r w:rsidR="00002ED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O PRZENIESIENIE PRAW                              I OBOWIĄZKÓW WYNIKAJĄCYCH ZE ZGŁOSZENIA, WOBEC KTÓREGO ORGAN NIE WNIÓSŁ SPRZECIWU </w:t>
            </w:r>
          </w:p>
        </w:tc>
      </w:tr>
    </w:tbl>
    <w:p w14:paraId="4AC33B09" w14:textId="77777777" w:rsidR="002C1D22" w:rsidRDefault="000D7CC5" w:rsidP="00FF6099">
      <w:pPr>
        <w:spacing w:before="6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0D7CC5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2C1D22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2C1D22">
        <w:rPr>
          <w:rFonts w:ascii="Times New Roman" w:hAnsi="Times New Roman"/>
          <w:iCs/>
          <w:sz w:val="22"/>
          <w:szCs w:val="22"/>
        </w:rPr>
        <w:t>……….</w:t>
      </w:r>
      <w:r w:rsidR="002C1D22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2C1D22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2C1D22">
        <w:rPr>
          <w:rFonts w:ascii="Times New Roman" w:hAnsi="Times New Roman"/>
          <w:iCs/>
          <w:sz w:val="22"/>
          <w:szCs w:val="22"/>
        </w:rPr>
        <w:t>……</w:t>
      </w:r>
      <w:r w:rsidR="002C1D22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2C1D22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2C1D22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3EBCA33C" w14:textId="6740FD1B" w:rsidR="000D7CC5" w:rsidRDefault="00B25AF4" w:rsidP="00FF6099">
      <w:pPr>
        <w:spacing w:before="60"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r w:rsidRPr="00B25AF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2C1D22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C1D22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4"/>
        <w:gridCol w:w="9036"/>
        <w:gridCol w:w="34"/>
      </w:tblGrid>
      <w:tr w:rsidR="00FF6099" w14:paraId="592B79E0" w14:textId="77777777" w:rsidTr="00EE32C2">
        <w:trPr>
          <w:gridAfter w:val="1"/>
          <w:wAfter w:w="34" w:type="dxa"/>
        </w:trPr>
        <w:tc>
          <w:tcPr>
            <w:tcW w:w="9070" w:type="dxa"/>
            <w:gridSpan w:val="2"/>
            <w:shd w:val="clear" w:color="auto" w:fill="D9D9D9" w:themeFill="background1" w:themeFillShade="D9"/>
            <w:hideMark/>
          </w:tcPr>
          <w:p w14:paraId="694362A0" w14:textId="22AB8413" w:rsidR="00FF6099" w:rsidRDefault="00FF6099" w:rsidP="00EE32C2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5. ZGODA DOTYCHCZASOWEGO INWESTORA</w:t>
            </w:r>
          </w:p>
        </w:tc>
      </w:tr>
      <w:bookmarkEnd w:id="2"/>
      <w:tr w:rsidR="000F7DCE" w:rsidRPr="000F7DCE" w14:paraId="5E404FFA" w14:textId="77777777" w:rsidTr="00D0340E">
        <w:tblPrEx>
          <w:shd w:val="clear" w:color="auto" w:fill="auto"/>
        </w:tblPrEx>
        <w:trPr>
          <w:trHeight w:val="446"/>
        </w:trPr>
        <w:tc>
          <w:tcPr>
            <w:tcW w:w="9104" w:type="dxa"/>
            <w:gridSpan w:val="3"/>
            <w:shd w:val="clear" w:color="auto" w:fill="auto"/>
            <w:vAlign w:val="center"/>
          </w:tcPr>
          <w:p w14:paraId="692F7FA2" w14:textId="477C338B" w:rsidR="000F7DCE" w:rsidRPr="00D60356" w:rsidRDefault="00532744" w:rsidP="00FF6099">
            <w:pPr>
              <w:autoSpaceDN w:val="0"/>
              <w:spacing w:before="60" w:after="60" w:line="360" w:lineRule="auto"/>
              <w:ind w:right="33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AB691E">
              <w:rPr>
                <w:rFonts w:ascii="Times New Roman" w:hAnsi="Times New Roman"/>
                <w:iCs/>
                <w:sz w:val="22"/>
                <w:szCs w:val="22"/>
              </w:rPr>
              <w:t xml:space="preserve">Wyrażam zgodę na przeniesienie </w:t>
            </w:r>
            <w:r w:rsidR="004B6FB9">
              <w:rPr>
                <w:rFonts w:ascii="Times New Roman" w:hAnsi="Times New Roman"/>
                <w:iCs/>
                <w:sz w:val="22"/>
                <w:szCs w:val="22"/>
              </w:rPr>
              <w:t>praw i obowiązków wynikających ze zgłoszenia</w:t>
            </w:r>
            <w:r w:rsidRPr="00AB691E">
              <w:rPr>
                <w:rFonts w:ascii="Times New Roman" w:hAnsi="Times New Roman"/>
                <w:iCs/>
                <w:sz w:val="22"/>
                <w:szCs w:val="22"/>
              </w:rPr>
              <w:t>, o któr</w:t>
            </w:r>
            <w:r w:rsidR="004B6FB9">
              <w:rPr>
                <w:rFonts w:ascii="Times New Roman" w:hAnsi="Times New Roman"/>
                <w:iCs/>
                <w:sz w:val="22"/>
                <w:szCs w:val="22"/>
              </w:rPr>
              <w:t>ym</w:t>
            </w:r>
            <w:r w:rsidRPr="00AB691E">
              <w:rPr>
                <w:rFonts w:ascii="Times New Roman" w:hAnsi="Times New Roman"/>
                <w:iCs/>
                <w:sz w:val="22"/>
                <w:szCs w:val="22"/>
              </w:rPr>
              <w:t xml:space="preserve"> mowa w pkt 2</w:t>
            </w:r>
            <w:r w:rsidR="00B43961" w:rsidRPr="00AB691E">
              <w:rPr>
                <w:rFonts w:ascii="Times New Roman" w:hAnsi="Times New Roman"/>
                <w:iCs/>
                <w:sz w:val="22"/>
                <w:szCs w:val="22"/>
              </w:rPr>
              <w:t xml:space="preserve">, </w:t>
            </w:r>
            <w:r w:rsidRPr="00AB691E">
              <w:rPr>
                <w:rFonts w:ascii="Times New Roman" w:hAnsi="Times New Roman"/>
                <w:iCs/>
                <w:sz w:val="22"/>
                <w:szCs w:val="22"/>
              </w:rPr>
              <w:t>na rzecz nowego inwestora</w:t>
            </w:r>
            <w:r w:rsidR="00FF6099">
              <w:rPr>
                <w:rFonts w:ascii="Times New Roman" w:hAnsi="Times New Roman"/>
                <w:iCs/>
                <w:sz w:val="22"/>
                <w:szCs w:val="22"/>
              </w:rPr>
              <w:t xml:space="preserve"> wymienionego w pkt 4. </w:t>
            </w:r>
            <w:r w:rsidR="00297F43" w:rsidRPr="00AB691E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="00297F43">
              <w:rPr>
                <w:rFonts w:ascii="Times New Roman" w:hAnsi="Times New Roman"/>
                <w:iCs/>
                <w:sz w:val="22"/>
                <w:szCs w:val="22"/>
              </w:rPr>
              <w:t xml:space="preserve">                            </w:t>
            </w:r>
          </w:p>
        </w:tc>
      </w:tr>
      <w:bookmarkEnd w:id="1"/>
      <w:tr w:rsidR="00F062DF" w14:paraId="009EE597" w14:textId="77777777" w:rsidTr="00D0340E">
        <w:trPr>
          <w:gridBefore w:val="1"/>
          <w:wBefore w:w="34" w:type="dxa"/>
        </w:trPr>
        <w:tc>
          <w:tcPr>
            <w:tcW w:w="9070" w:type="dxa"/>
            <w:gridSpan w:val="2"/>
            <w:shd w:val="clear" w:color="auto" w:fill="D9D9D9" w:themeFill="background1" w:themeFillShade="D9"/>
            <w:hideMark/>
          </w:tcPr>
          <w:p w14:paraId="31A42151" w14:textId="2D74FFB6" w:rsidR="00F062DF" w:rsidRDefault="00D0340E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="00F062D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. </w:t>
            </w:r>
            <w:r w:rsidR="006B4CC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DATA I </w:t>
            </w:r>
            <w:r w:rsidR="00F062D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PODPIS </w:t>
            </w:r>
            <w:r w:rsidR="009C2A4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DOTYCHCZASOWEGO </w:t>
            </w:r>
            <w:r w:rsidR="00F062DF">
              <w:rPr>
                <w:rFonts w:ascii="Times New Roman" w:hAnsi="Times New Roman"/>
                <w:b/>
                <w:bCs/>
                <w:sz w:val="22"/>
                <w:szCs w:val="22"/>
              </w:rPr>
              <w:t>INWESTORA</w:t>
            </w:r>
          </w:p>
        </w:tc>
      </w:tr>
    </w:tbl>
    <w:p w14:paraId="71DDBB36" w14:textId="77777777" w:rsidR="002963BF" w:rsidRDefault="002963BF" w:rsidP="002963BF">
      <w:pPr>
        <w:spacing w:before="60" w:after="60" w:line="360" w:lineRule="auto"/>
        <w:rPr>
          <w:rFonts w:ascii="Times New Roman" w:hAnsi="Times New Roman"/>
          <w:iCs/>
          <w:sz w:val="22"/>
          <w:szCs w:val="22"/>
        </w:rPr>
      </w:pPr>
    </w:p>
    <w:p w14:paraId="5A3D1671" w14:textId="57BAA10B" w:rsidR="00F062DF" w:rsidRDefault="00F062DF" w:rsidP="002963BF">
      <w:pPr>
        <w:spacing w:before="60" w:after="6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</w:t>
      </w:r>
      <w:r w:rsidR="002963BF">
        <w:rPr>
          <w:rFonts w:ascii="Times New Roman" w:hAnsi="Times New Roman"/>
          <w:iCs/>
          <w:sz w:val="22"/>
          <w:szCs w:val="22"/>
        </w:rPr>
        <w:t>……</w:t>
      </w:r>
      <w:r>
        <w:rPr>
          <w:rFonts w:ascii="Times New Roman" w:hAnsi="Times New Roman"/>
          <w:iCs/>
          <w:sz w:val="22"/>
          <w:szCs w:val="22"/>
        </w:rPr>
        <w:t>…</w:t>
      </w:r>
    </w:p>
    <w:sectPr w:rsidR="00F062DF" w:rsidSect="000E3544">
      <w:endnotePr>
        <w:numFmt w:val="decimal"/>
      </w:endnotePr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8C076" w14:textId="77777777" w:rsidR="0076477F" w:rsidRDefault="0076477F" w:rsidP="000F7DCE">
      <w:pPr>
        <w:spacing w:before="0" w:after="0" w:line="240" w:lineRule="auto"/>
      </w:pPr>
      <w:r>
        <w:separator/>
      </w:r>
    </w:p>
  </w:endnote>
  <w:endnote w:type="continuationSeparator" w:id="0">
    <w:p w14:paraId="7A9EAC82" w14:textId="77777777" w:rsidR="0076477F" w:rsidRDefault="0076477F" w:rsidP="000F7DC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71D07" w14:textId="77777777" w:rsidR="0076477F" w:rsidRDefault="0076477F" w:rsidP="000F7DCE">
      <w:pPr>
        <w:spacing w:before="0" w:after="0" w:line="240" w:lineRule="auto"/>
      </w:pPr>
      <w:r>
        <w:separator/>
      </w:r>
    </w:p>
  </w:footnote>
  <w:footnote w:type="continuationSeparator" w:id="0">
    <w:p w14:paraId="41220B0D" w14:textId="77777777" w:rsidR="0076477F" w:rsidRDefault="0076477F" w:rsidP="000F7DCE">
      <w:pPr>
        <w:spacing w:before="0" w:after="0" w:line="240" w:lineRule="auto"/>
      </w:pPr>
      <w:r>
        <w:continuationSeparator/>
      </w:r>
    </w:p>
  </w:footnote>
  <w:footnote w:id="1">
    <w:p w14:paraId="6E5B6A0F" w14:textId="44AA7879" w:rsidR="00B658B0" w:rsidRPr="00873CF2" w:rsidRDefault="002963BF" w:rsidP="00873CF2">
      <w:pPr>
        <w:pStyle w:val="Tekstprzypisudolnego"/>
        <w:spacing w:before="60" w:after="6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dolnego"/>
          <w:rFonts w:ascii="Times New Roman" w:hAnsi="Times New Roman"/>
          <w:sz w:val="16"/>
          <w:szCs w:val="16"/>
        </w:rPr>
        <w:t>1</w:t>
      </w:r>
      <w:r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 xml:space="preserve"> </w:t>
      </w:r>
      <w:r w:rsidR="000E3544">
        <w:rPr>
          <w:rFonts w:ascii="Times New Roman" w:hAnsi="Times New Roman"/>
          <w:sz w:val="16"/>
          <w:szCs w:val="16"/>
        </w:rPr>
        <w:t>Niniejsza z</w:t>
      </w:r>
      <w:r w:rsidR="00B658B0" w:rsidRPr="00873CF2">
        <w:rPr>
          <w:rFonts w:ascii="Times New Roman" w:hAnsi="Times New Roman"/>
          <w:sz w:val="16"/>
          <w:szCs w:val="16"/>
        </w:rPr>
        <w:t>goda nie jest wymagana, jeżeli</w:t>
      </w:r>
      <w:r w:rsidR="00873CF2" w:rsidRPr="00873CF2">
        <w:rPr>
          <w:rFonts w:ascii="Times New Roman" w:hAnsi="Times New Roman"/>
          <w:sz w:val="16"/>
          <w:szCs w:val="16"/>
        </w:rPr>
        <w:t xml:space="preserve"> własność nieruchomości lub uprawnienia wynikające z użytkowania wieczystego dotyczącego nieruchomości, objęte decyzją o pozwoleniu na budowę po wydaniu tego pozwolenia przeszły z dotychczasowego inwestora na nowego inwestora wnioskującego o przeniesienie pozwolenia</w:t>
      </w:r>
      <w:r>
        <w:rPr>
          <w:rFonts w:ascii="Times New Roman" w:hAnsi="Times New Roman"/>
          <w:sz w:val="16"/>
          <w:szCs w:val="16"/>
        </w:rPr>
        <w:t xml:space="preserve"> </w:t>
      </w:r>
      <w:r w:rsidR="00873CF2" w:rsidRPr="00873CF2">
        <w:rPr>
          <w:rFonts w:ascii="Times New Roman" w:hAnsi="Times New Roman"/>
          <w:sz w:val="16"/>
          <w:szCs w:val="16"/>
        </w:rPr>
        <w:t>na</w:t>
      </w:r>
      <w:r>
        <w:rPr>
          <w:rFonts w:ascii="Times New Roman" w:hAnsi="Times New Roman"/>
          <w:sz w:val="16"/>
          <w:szCs w:val="16"/>
        </w:rPr>
        <w:t xml:space="preserve"> </w:t>
      </w:r>
      <w:r w:rsidR="00873CF2" w:rsidRPr="00873CF2">
        <w:rPr>
          <w:rFonts w:ascii="Times New Roman" w:hAnsi="Times New Roman"/>
          <w:sz w:val="16"/>
          <w:szCs w:val="16"/>
        </w:rPr>
        <w:t>budowę</w:t>
      </w:r>
      <w:r>
        <w:rPr>
          <w:rFonts w:ascii="Times New Roman" w:hAnsi="Times New Roman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F1901"/>
    <w:multiLevelType w:val="hybridMultilevel"/>
    <w:tmpl w:val="C80CE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F2F8F"/>
    <w:multiLevelType w:val="hybridMultilevel"/>
    <w:tmpl w:val="42564CD2"/>
    <w:lvl w:ilvl="0" w:tplc="FF5642B2">
      <w:start w:val="1"/>
      <w:numFmt w:val="bullet"/>
      <w:lvlText w:val=""/>
      <w:lvlJc w:val="left"/>
      <w:pPr>
        <w:tabs>
          <w:tab w:val="num" w:pos="1418"/>
        </w:tabs>
        <w:ind w:left="1418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A4E"/>
    <w:rsid w:val="00002ED0"/>
    <w:rsid w:val="00072918"/>
    <w:rsid w:val="00085B76"/>
    <w:rsid w:val="000D7CC5"/>
    <w:rsid w:val="000E3544"/>
    <w:rsid w:val="000F7DCE"/>
    <w:rsid w:val="001630D7"/>
    <w:rsid w:val="00163D9E"/>
    <w:rsid w:val="00175081"/>
    <w:rsid w:val="00184A47"/>
    <w:rsid w:val="00184E25"/>
    <w:rsid w:val="001C186F"/>
    <w:rsid w:val="001C463A"/>
    <w:rsid w:val="001D5091"/>
    <w:rsid w:val="001E7FBE"/>
    <w:rsid w:val="002020AC"/>
    <w:rsid w:val="00214F28"/>
    <w:rsid w:val="00245887"/>
    <w:rsid w:val="00257585"/>
    <w:rsid w:val="002761C2"/>
    <w:rsid w:val="00287D6F"/>
    <w:rsid w:val="002963BF"/>
    <w:rsid w:val="00297F43"/>
    <w:rsid w:val="002B6219"/>
    <w:rsid w:val="002C1D22"/>
    <w:rsid w:val="0033411B"/>
    <w:rsid w:val="00377A65"/>
    <w:rsid w:val="003E1015"/>
    <w:rsid w:val="003F1FC4"/>
    <w:rsid w:val="004055F0"/>
    <w:rsid w:val="00411AB4"/>
    <w:rsid w:val="00420867"/>
    <w:rsid w:val="00440F46"/>
    <w:rsid w:val="00472112"/>
    <w:rsid w:val="004A7CE7"/>
    <w:rsid w:val="004B6FB9"/>
    <w:rsid w:val="00524E0B"/>
    <w:rsid w:val="00532744"/>
    <w:rsid w:val="00552EC3"/>
    <w:rsid w:val="00553BA1"/>
    <w:rsid w:val="00576D71"/>
    <w:rsid w:val="00594DE6"/>
    <w:rsid w:val="006118E2"/>
    <w:rsid w:val="00626746"/>
    <w:rsid w:val="006367B7"/>
    <w:rsid w:val="006B4CCC"/>
    <w:rsid w:val="006B5B4F"/>
    <w:rsid w:val="006E3C92"/>
    <w:rsid w:val="00723FF3"/>
    <w:rsid w:val="00724AB5"/>
    <w:rsid w:val="00724B11"/>
    <w:rsid w:val="00726325"/>
    <w:rsid w:val="00727FB7"/>
    <w:rsid w:val="0075534A"/>
    <w:rsid w:val="0076477F"/>
    <w:rsid w:val="00797439"/>
    <w:rsid w:val="007B1BDC"/>
    <w:rsid w:val="007B42E7"/>
    <w:rsid w:val="008137A7"/>
    <w:rsid w:val="00834EB7"/>
    <w:rsid w:val="00835363"/>
    <w:rsid w:val="00835C98"/>
    <w:rsid w:val="00841565"/>
    <w:rsid w:val="00873CF2"/>
    <w:rsid w:val="00891300"/>
    <w:rsid w:val="008A6D13"/>
    <w:rsid w:val="008B6342"/>
    <w:rsid w:val="008D5B96"/>
    <w:rsid w:val="008F4C21"/>
    <w:rsid w:val="00924C06"/>
    <w:rsid w:val="009333BA"/>
    <w:rsid w:val="009573A6"/>
    <w:rsid w:val="00957EB5"/>
    <w:rsid w:val="00960172"/>
    <w:rsid w:val="009A04DA"/>
    <w:rsid w:val="009C2A4D"/>
    <w:rsid w:val="009E6A31"/>
    <w:rsid w:val="00A203D9"/>
    <w:rsid w:val="00A4392B"/>
    <w:rsid w:val="00A4393E"/>
    <w:rsid w:val="00A829BA"/>
    <w:rsid w:val="00A82C1E"/>
    <w:rsid w:val="00AB691E"/>
    <w:rsid w:val="00AE3F74"/>
    <w:rsid w:val="00AF61E3"/>
    <w:rsid w:val="00B07281"/>
    <w:rsid w:val="00B25AF4"/>
    <w:rsid w:val="00B43961"/>
    <w:rsid w:val="00B658B0"/>
    <w:rsid w:val="00BA1AD2"/>
    <w:rsid w:val="00BA2976"/>
    <w:rsid w:val="00BB40BA"/>
    <w:rsid w:val="00BD4298"/>
    <w:rsid w:val="00C046A5"/>
    <w:rsid w:val="00C12D8B"/>
    <w:rsid w:val="00C1403E"/>
    <w:rsid w:val="00CB4BC8"/>
    <w:rsid w:val="00CF1BCA"/>
    <w:rsid w:val="00D0340E"/>
    <w:rsid w:val="00D54A4E"/>
    <w:rsid w:val="00D60356"/>
    <w:rsid w:val="00D61CDB"/>
    <w:rsid w:val="00D66657"/>
    <w:rsid w:val="00D97F05"/>
    <w:rsid w:val="00DB14C6"/>
    <w:rsid w:val="00DB1937"/>
    <w:rsid w:val="00E53052"/>
    <w:rsid w:val="00E55E9B"/>
    <w:rsid w:val="00E961FD"/>
    <w:rsid w:val="00EB49DC"/>
    <w:rsid w:val="00ED043D"/>
    <w:rsid w:val="00ED59F5"/>
    <w:rsid w:val="00EE2180"/>
    <w:rsid w:val="00EE3C64"/>
    <w:rsid w:val="00F039E1"/>
    <w:rsid w:val="00F062DF"/>
    <w:rsid w:val="00F43C68"/>
    <w:rsid w:val="00F54739"/>
    <w:rsid w:val="00F65194"/>
    <w:rsid w:val="00F73B24"/>
    <w:rsid w:val="00F867BA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2B173"/>
  <w15:chartTrackingRefBased/>
  <w15:docId w15:val="{0E933E69-BF07-4281-8921-77259E59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F7DCE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0F7DC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qFormat/>
    <w:rsid w:val="000F7DCE"/>
    <w:pPr>
      <w:widowControl w:val="0"/>
      <w:tabs>
        <w:tab w:val="center" w:pos="4536"/>
        <w:tab w:val="right" w:pos="9072"/>
      </w:tabs>
      <w:suppressAutoHyphens/>
      <w:spacing w:before="0" w:after="0" w:line="360" w:lineRule="auto"/>
    </w:pPr>
    <w:rPr>
      <w:rFonts w:ascii="Times" w:eastAsia="Times New Roman" w:hAnsi="Times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0F7DCE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F7DC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Bezodstpw">
    <w:name w:val="No Spacing"/>
    <w:uiPriority w:val="1"/>
    <w:qFormat/>
    <w:rsid w:val="000F7DCE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0F7DCE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0F7DCE"/>
    <w:pPr>
      <w:widowControl w:val="0"/>
      <w:autoSpaceDE w:val="0"/>
      <w:autoSpaceDN w:val="0"/>
      <w:adjustRightInd w:val="0"/>
      <w:spacing w:before="0" w:after="0" w:line="360" w:lineRule="auto"/>
    </w:pPr>
    <w:rPr>
      <w:rFonts w:ascii="Times" w:eastAsia="Times New Roman" w:hAnsi="Times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DCE"/>
    <w:rPr>
      <w:rFonts w:ascii="Times" w:eastAsia="Times New Roman" w:hAnsi="Times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5C98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5C9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5C98"/>
    <w:rPr>
      <w:vertAlign w:val="superscript"/>
    </w:rPr>
  </w:style>
  <w:style w:type="paragraph" w:styleId="Akapitzlist">
    <w:name w:val="List Paragraph"/>
    <w:basedOn w:val="Normalny"/>
    <w:uiPriority w:val="34"/>
    <w:qFormat/>
    <w:rsid w:val="00AB691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208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08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086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08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0867"/>
    <w:rPr>
      <w:rFonts w:ascii="Calibri" w:eastAsia="Calibri" w:hAnsi="Calibri" w:cs="Times New Roman"/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2086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867"/>
    <w:rPr>
      <w:rFonts w:ascii="Calibri" w:eastAsia="Calibri" w:hAnsi="Calibri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0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60F1A-78F7-4E24-B187-440BCDC3F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SP Golub-Dobrzyń</cp:lastModifiedBy>
  <cp:revision>15</cp:revision>
  <cp:lastPrinted>2021-07-20T08:47:00Z</cp:lastPrinted>
  <dcterms:created xsi:type="dcterms:W3CDTF">2021-07-20T08:51:00Z</dcterms:created>
  <dcterms:modified xsi:type="dcterms:W3CDTF">2021-08-31T07:08:00Z</dcterms:modified>
</cp:coreProperties>
</file>