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BFC5" w14:textId="77777777" w:rsidR="00663963" w:rsidRDefault="00EF6C7B">
      <w:pPr>
        <w:tabs>
          <w:tab w:val="left" w:pos="140"/>
        </w:tabs>
        <w:ind w:right="16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sz w:val="18"/>
          <w:szCs w:val="18"/>
        </w:rPr>
        <w:t>S T A R O S T W O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7"/>
          <w:szCs w:val="17"/>
        </w:rPr>
        <w:t>P O W I A T O W E</w:t>
      </w:r>
    </w:p>
    <w:p w14:paraId="72179FA3" w14:textId="77777777" w:rsidR="00663963" w:rsidRDefault="00EF6C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529B894D" wp14:editId="33EF319C">
            <wp:simplePos x="0" y="0"/>
            <wp:positionH relativeFrom="column">
              <wp:posOffset>52070</wp:posOffset>
            </wp:positionH>
            <wp:positionV relativeFrom="paragraph">
              <wp:posOffset>-32385</wp:posOffset>
            </wp:positionV>
            <wp:extent cx="762000" cy="892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541D77" w14:textId="77777777" w:rsidR="00663963" w:rsidRDefault="00663963">
      <w:pPr>
        <w:spacing w:line="3" w:lineRule="exact"/>
        <w:rPr>
          <w:sz w:val="24"/>
          <w:szCs w:val="24"/>
        </w:rPr>
      </w:pPr>
    </w:p>
    <w:p w14:paraId="28FB0B6A" w14:textId="77777777" w:rsidR="00663963" w:rsidRDefault="00EF6C7B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w  G O L U B I U – D O B R Z Y N I U</w:t>
      </w:r>
    </w:p>
    <w:p w14:paraId="41F1A94A" w14:textId="1BEF36DB" w:rsidR="00663963" w:rsidRDefault="005937B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A4EEA10" wp14:editId="07F34D75">
                <wp:simplePos x="0" y="0"/>
                <wp:positionH relativeFrom="column">
                  <wp:posOffset>1111885</wp:posOffset>
                </wp:positionH>
                <wp:positionV relativeFrom="paragraph">
                  <wp:posOffset>38100</wp:posOffset>
                </wp:positionV>
                <wp:extent cx="3657600" cy="0"/>
                <wp:effectExtent l="10795" t="6350" r="8255" b="1270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581D4" id="Shap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7.55pt,3pt" to="375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" o:allowincell="f" strokeweight=".25392mm"/>
            </w:pict>
          </mc:Fallback>
        </mc:AlternateContent>
      </w:r>
    </w:p>
    <w:p w14:paraId="6EF8562B" w14:textId="77777777" w:rsidR="00663963" w:rsidRDefault="00663963">
      <w:pPr>
        <w:spacing w:line="180" w:lineRule="exact"/>
        <w:rPr>
          <w:sz w:val="24"/>
          <w:szCs w:val="24"/>
        </w:rPr>
      </w:pPr>
    </w:p>
    <w:p w14:paraId="480EAB1A" w14:textId="77777777" w:rsidR="00663963" w:rsidRDefault="00EF6C7B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ul. Plac 1000-Lecia 25, 87-400 Golub-Dobrzyń,</w:t>
      </w:r>
    </w:p>
    <w:p w14:paraId="75C6EB78" w14:textId="77777777" w:rsidR="00663963" w:rsidRDefault="00663963">
      <w:pPr>
        <w:spacing w:line="23" w:lineRule="exact"/>
        <w:rPr>
          <w:sz w:val="24"/>
          <w:szCs w:val="24"/>
        </w:rPr>
      </w:pPr>
    </w:p>
    <w:p w14:paraId="6B44516D" w14:textId="3D3EB3C3" w:rsidR="00663963" w:rsidRDefault="00EF6C7B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e-mail: </w:t>
      </w:r>
      <w:r w:rsidR="005937BD">
        <w:rPr>
          <w:rFonts w:ascii="Calibri" w:eastAsia="Calibri" w:hAnsi="Calibri" w:cs="Calibri"/>
          <w:sz w:val="18"/>
          <w:szCs w:val="18"/>
        </w:rPr>
        <w:t>powiat@golub-dobrzyn.com.pl</w:t>
      </w:r>
    </w:p>
    <w:p w14:paraId="36F4C619" w14:textId="77777777" w:rsidR="00663963" w:rsidRDefault="00EF6C7B">
      <w:pPr>
        <w:spacing w:line="237" w:lineRule="auto"/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tel. 56 683-53-80, fax. 56 475 61 11</w:t>
      </w:r>
    </w:p>
    <w:p w14:paraId="67607E87" w14:textId="77777777" w:rsidR="00663963" w:rsidRDefault="00EF6C7B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www.golub-dobrzyn.com.pl</w:t>
      </w:r>
    </w:p>
    <w:p w14:paraId="7BE2EBE3" w14:textId="77777777" w:rsidR="00663963" w:rsidRDefault="00663963">
      <w:pPr>
        <w:spacing w:line="1" w:lineRule="exact"/>
        <w:rPr>
          <w:sz w:val="24"/>
          <w:szCs w:val="24"/>
        </w:rPr>
      </w:pPr>
    </w:p>
    <w:p w14:paraId="4B80646B" w14:textId="77777777" w:rsidR="00663963" w:rsidRDefault="00EF6C7B">
      <w:pPr>
        <w:ind w:right="1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www.bip.golub-dobrzyn.com.pl</w:t>
      </w:r>
    </w:p>
    <w:p w14:paraId="17992794" w14:textId="77777777" w:rsidR="00663963" w:rsidRDefault="00663963">
      <w:pPr>
        <w:spacing w:line="230" w:lineRule="exact"/>
        <w:rPr>
          <w:sz w:val="24"/>
          <w:szCs w:val="24"/>
        </w:rPr>
      </w:pPr>
    </w:p>
    <w:p w14:paraId="69900FE9" w14:textId="77777777" w:rsidR="00663963" w:rsidRDefault="001336F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Zgodnie z art. 13 ust. 1 i 2 RODO Organizator Konkursu informuje, że:</w:t>
      </w:r>
    </w:p>
    <w:p w14:paraId="56BF51DB" w14:textId="77777777" w:rsidR="00663963" w:rsidRDefault="00663963">
      <w:pPr>
        <w:spacing w:line="237" w:lineRule="exact"/>
        <w:rPr>
          <w:sz w:val="24"/>
          <w:szCs w:val="24"/>
        </w:rPr>
      </w:pPr>
    </w:p>
    <w:p w14:paraId="04B43433" w14:textId="77777777" w:rsidR="00663963" w:rsidRDefault="00EF6C7B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Informujemy, że</w:t>
      </w:r>
    </w:p>
    <w:p w14:paraId="104342C0" w14:textId="77777777" w:rsidR="00663963" w:rsidRDefault="00663963">
      <w:pPr>
        <w:spacing w:line="324" w:lineRule="exact"/>
        <w:rPr>
          <w:sz w:val="24"/>
          <w:szCs w:val="24"/>
        </w:rPr>
      </w:pPr>
    </w:p>
    <w:p w14:paraId="7F647864" w14:textId="576C21A3" w:rsidR="00663963" w:rsidRDefault="00EF6C7B" w:rsidP="00255B59">
      <w:pPr>
        <w:numPr>
          <w:ilvl w:val="0"/>
          <w:numId w:val="1"/>
        </w:numPr>
        <w:tabs>
          <w:tab w:val="left" w:pos="311"/>
        </w:tabs>
        <w:spacing w:line="289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Administratorem danych jest Starosta Golubsko-Dobrzyński, z siedzibą w Golubiu-Dobrzyniu przy ulicy Plac 1000-Lecia 25, tel. 56 683-53-80 lub 81, adres e-mail: </w:t>
      </w:r>
      <w:r w:rsidR="005937BD">
        <w:rPr>
          <w:rFonts w:eastAsia="Times New Roman"/>
          <w:sz w:val="24"/>
          <w:szCs w:val="24"/>
        </w:rPr>
        <w:t>powiat@golub-dobrzyn.com.pl</w:t>
      </w:r>
    </w:p>
    <w:p w14:paraId="4C6BA0D1" w14:textId="77777777" w:rsidR="00663963" w:rsidRDefault="00663963" w:rsidP="00255B59">
      <w:pPr>
        <w:spacing w:line="226" w:lineRule="exact"/>
        <w:jc w:val="both"/>
        <w:rPr>
          <w:sz w:val="24"/>
          <w:szCs w:val="24"/>
        </w:rPr>
      </w:pPr>
    </w:p>
    <w:p w14:paraId="618B4998" w14:textId="7D06446E" w:rsidR="00663963" w:rsidRPr="00255B59" w:rsidRDefault="00EF6C7B" w:rsidP="00255B59">
      <w:pPr>
        <w:spacing w:after="120" w:line="28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 </w:t>
      </w:r>
      <w:r w:rsidR="00177082">
        <w:rPr>
          <w:rFonts w:eastAsia="Times New Roman"/>
          <w:sz w:val="24"/>
          <w:szCs w:val="24"/>
        </w:rPr>
        <w:t>Dane osobowe będą przetwarzane na</w:t>
      </w:r>
      <w:r w:rsidR="00177082" w:rsidRPr="00177082">
        <w:rPr>
          <w:rFonts w:eastAsia="Times New Roman"/>
          <w:sz w:val="24"/>
          <w:szCs w:val="24"/>
        </w:rPr>
        <w:t xml:space="preserve"> podstawie art. 4 ust. 1 pkt 3 i 22 oraz art. 32 ust. 1 ustawy z dnia 5 czerwca 1998 r. o samorządzie powiatowym (Dz. U. z 20</w:t>
      </w:r>
      <w:r w:rsidR="005937BD">
        <w:rPr>
          <w:rFonts w:eastAsia="Times New Roman"/>
          <w:sz w:val="24"/>
          <w:szCs w:val="24"/>
        </w:rPr>
        <w:t>22</w:t>
      </w:r>
      <w:r w:rsidR="00177082" w:rsidRPr="00177082">
        <w:rPr>
          <w:rFonts w:eastAsia="Times New Roman"/>
          <w:sz w:val="24"/>
          <w:szCs w:val="24"/>
        </w:rPr>
        <w:t xml:space="preserve"> r. poz. </w:t>
      </w:r>
      <w:r w:rsidR="005937BD">
        <w:rPr>
          <w:rFonts w:eastAsia="Times New Roman"/>
          <w:sz w:val="24"/>
          <w:szCs w:val="24"/>
        </w:rPr>
        <w:t>1526</w:t>
      </w:r>
      <w:r w:rsidR="00177082" w:rsidRPr="00177082">
        <w:rPr>
          <w:rFonts w:eastAsia="Times New Roman"/>
          <w:sz w:val="24"/>
          <w:szCs w:val="24"/>
        </w:rPr>
        <w:t>),</w:t>
      </w:r>
      <w:r w:rsidR="00E505C0">
        <w:rPr>
          <w:rFonts w:eastAsia="Times New Roman"/>
          <w:sz w:val="24"/>
          <w:szCs w:val="24"/>
        </w:rPr>
        <w:t xml:space="preserve"> art. 6 ust. 1 lit. a) </w:t>
      </w:r>
      <w:r w:rsidR="00E505C0" w:rsidRPr="00E505C0">
        <w:rPr>
          <w:rFonts w:eastAsia="Times New Roman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E505C0">
        <w:rPr>
          <w:rFonts w:eastAsia="Times New Roman"/>
          <w:sz w:val="24"/>
          <w:szCs w:val="24"/>
        </w:rPr>
        <w:t xml:space="preserve">, </w:t>
      </w:r>
      <w:r w:rsidR="00177082" w:rsidRPr="00177082">
        <w:rPr>
          <w:rFonts w:eastAsia="Times New Roman"/>
          <w:sz w:val="24"/>
          <w:szCs w:val="24"/>
        </w:rPr>
        <w:t xml:space="preserve"> art. 25 ustawy z dnia 12 marca 2004 r.  o pomocy społecznej  (Dz. U. z 20</w:t>
      </w:r>
      <w:r w:rsidR="005937BD">
        <w:rPr>
          <w:rFonts w:eastAsia="Times New Roman"/>
          <w:sz w:val="24"/>
          <w:szCs w:val="24"/>
        </w:rPr>
        <w:t>21</w:t>
      </w:r>
      <w:r w:rsidR="00177082" w:rsidRPr="00177082">
        <w:rPr>
          <w:rFonts w:eastAsia="Times New Roman"/>
          <w:sz w:val="24"/>
          <w:szCs w:val="24"/>
        </w:rPr>
        <w:t xml:space="preserve"> r. poz. </w:t>
      </w:r>
      <w:r w:rsidR="005937BD">
        <w:rPr>
          <w:rFonts w:eastAsia="Times New Roman"/>
          <w:sz w:val="24"/>
          <w:szCs w:val="24"/>
        </w:rPr>
        <w:t>2268 z późn. zm.</w:t>
      </w:r>
      <w:r w:rsidR="00177082" w:rsidRPr="00177082">
        <w:rPr>
          <w:rFonts w:eastAsia="Times New Roman"/>
          <w:sz w:val="24"/>
          <w:szCs w:val="24"/>
        </w:rPr>
        <w:t>), art. 11 ust. 1 pkt 2, ust. 2 i 3 oraz art. 13 i art. 14 ustawy z dnia  24 kwietnia 2003 r. o działalności pożytku publicznego</w:t>
      </w:r>
      <w:r w:rsidR="00255B59">
        <w:rPr>
          <w:rFonts w:eastAsia="Times New Roman"/>
          <w:sz w:val="24"/>
          <w:szCs w:val="24"/>
        </w:rPr>
        <w:br/>
      </w:r>
      <w:r w:rsidR="00177082" w:rsidRPr="00177082">
        <w:rPr>
          <w:rFonts w:eastAsia="Times New Roman"/>
          <w:sz w:val="24"/>
          <w:szCs w:val="24"/>
        </w:rPr>
        <w:t>i o wolontariacie (Dz. U. z 20</w:t>
      </w:r>
      <w:r w:rsidR="005937BD">
        <w:rPr>
          <w:rFonts w:eastAsia="Times New Roman"/>
          <w:sz w:val="24"/>
          <w:szCs w:val="24"/>
        </w:rPr>
        <w:t>22</w:t>
      </w:r>
      <w:r w:rsidR="00177082" w:rsidRPr="00177082">
        <w:rPr>
          <w:rFonts w:eastAsia="Times New Roman"/>
          <w:sz w:val="24"/>
          <w:szCs w:val="24"/>
        </w:rPr>
        <w:t xml:space="preserve"> r. poz. </w:t>
      </w:r>
      <w:r w:rsidR="005937BD">
        <w:rPr>
          <w:rFonts w:eastAsia="Times New Roman"/>
          <w:sz w:val="24"/>
          <w:szCs w:val="24"/>
        </w:rPr>
        <w:t>1327</w:t>
      </w:r>
      <w:r w:rsidR="00177082" w:rsidRPr="00177082">
        <w:rPr>
          <w:rFonts w:eastAsia="Times New Roman"/>
          <w:sz w:val="24"/>
          <w:szCs w:val="24"/>
        </w:rPr>
        <w:t>) oraz Uchwały Nr</w:t>
      </w:r>
      <w:r w:rsidR="005937BD" w:rsidRPr="005937BD">
        <w:rPr>
          <w:rFonts w:ascii="Calibri" w:hAnsi="Calibri" w:cs="Calibri"/>
          <w:i/>
        </w:rPr>
        <w:t xml:space="preserve"> </w:t>
      </w:r>
      <w:r w:rsidR="005937BD" w:rsidRPr="005937BD">
        <w:rPr>
          <w:iCs/>
          <w:sz w:val="24"/>
          <w:szCs w:val="24"/>
        </w:rPr>
        <w:t xml:space="preserve">LVI/339/2022 </w:t>
      </w:r>
      <w:r w:rsidR="00177082" w:rsidRPr="005937BD">
        <w:rPr>
          <w:rFonts w:eastAsia="Times New Roman"/>
          <w:iCs/>
          <w:sz w:val="24"/>
          <w:szCs w:val="24"/>
        </w:rPr>
        <w:t xml:space="preserve"> </w:t>
      </w:r>
      <w:r w:rsidR="00177082" w:rsidRPr="00177082">
        <w:rPr>
          <w:rFonts w:eastAsia="Times New Roman"/>
          <w:sz w:val="24"/>
          <w:szCs w:val="24"/>
        </w:rPr>
        <w:t xml:space="preserve">Rady Powiatu Golubsko-Dobrzyńskiego z dnia </w:t>
      </w:r>
      <w:r w:rsidR="005937BD">
        <w:rPr>
          <w:rFonts w:eastAsia="Times New Roman"/>
          <w:sz w:val="24"/>
          <w:szCs w:val="24"/>
        </w:rPr>
        <w:t>28</w:t>
      </w:r>
      <w:r w:rsidR="00177082" w:rsidRPr="00177082">
        <w:rPr>
          <w:rFonts w:eastAsia="Times New Roman"/>
          <w:sz w:val="24"/>
          <w:szCs w:val="24"/>
        </w:rPr>
        <w:t xml:space="preserve"> </w:t>
      </w:r>
      <w:r w:rsidR="005937BD">
        <w:rPr>
          <w:rFonts w:eastAsia="Times New Roman"/>
          <w:sz w:val="24"/>
          <w:szCs w:val="24"/>
        </w:rPr>
        <w:t>września</w:t>
      </w:r>
      <w:r w:rsidR="00177082" w:rsidRPr="00177082">
        <w:rPr>
          <w:rFonts w:eastAsia="Times New Roman"/>
          <w:sz w:val="24"/>
          <w:szCs w:val="24"/>
        </w:rPr>
        <w:t xml:space="preserve"> 20</w:t>
      </w:r>
      <w:r w:rsidR="005937BD">
        <w:rPr>
          <w:rFonts w:eastAsia="Times New Roman"/>
          <w:sz w:val="24"/>
          <w:szCs w:val="24"/>
        </w:rPr>
        <w:t>22</w:t>
      </w:r>
      <w:r w:rsidR="00177082" w:rsidRPr="00177082">
        <w:rPr>
          <w:rFonts w:eastAsia="Times New Roman"/>
          <w:sz w:val="24"/>
          <w:szCs w:val="24"/>
        </w:rPr>
        <w:t xml:space="preserve"> r. w sprawie uchwalenia „Rocznego Programu Współpracy Powiatu  Golubsko-Dobrzyńskiego z organizacjami pozarządowymi</w:t>
      </w:r>
      <w:r w:rsidR="00255B59">
        <w:rPr>
          <w:rFonts w:eastAsia="Times New Roman"/>
          <w:sz w:val="24"/>
          <w:szCs w:val="24"/>
        </w:rPr>
        <w:br/>
      </w:r>
      <w:r w:rsidR="00177082" w:rsidRPr="00177082">
        <w:rPr>
          <w:rFonts w:eastAsia="Times New Roman"/>
          <w:sz w:val="24"/>
          <w:szCs w:val="24"/>
        </w:rPr>
        <w:t>i innymi podmiotami prowadzącymi działalność pożytku publicznego na rok 202</w:t>
      </w:r>
      <w:r w:rsidR="005937BD">
        <w:rPr>
          <w:rFonts w:eastAsia="Times New Roman"/>
          <w:sz w:val="24"/>
          <w:szCs w:val="24"/>
        </w:rPr>
        <w:t>3</w:t>
      </w:r>
      <w:r w:rsidR="00177082" w:rsidRPr="00177082">
        <w:rPr>
          <w:rFonts w:eastAsia="Times New Roman"/>
          <w:sz w:val="24"/>
          <w:szCs w:val="24"/>
        </w:rPr>
        <w:t>”</w:t>
      </w:r>
      <w:r w:rsidR="00177082">
        <w:rPr>
          <w:rFonts w:eastAsia="Times New Roman"/>
          <w:sz w:val="24"/>
          <w:szCs w:val="24"/>
        </w:rPr>
        <w:t>.</w:t>
      </w:r>
    </w:p>
    <w:p w14:paraId="24419273" w14:textId="59C5951C" w:rsidR="00663963" w:rsidRPr="00255B59" w:rsidRDefault="00EF6C7B" w:rsidP="00255B59">
      <w:pPr>
        <w:numPr>
          <w:ilvl w:val="0"/>
          <w:numId w:val="2"/>
        </w:numPr>
        <w:tabs>
          <w:tab w:val="left" w:pos="282"/>
        </w:tabs>
        <w:spacing w:after="120" w:line="285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Przysługuje Pani/Panu prawo dostępu do treści danych oraz ich sprostowania, usunięcia</w:t>
      </w:r>
      <w:r w:rsidR="00255B59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lub ograniczenia przetwarzania, a także prawo sprzeciwu, zażądania zaprzestania przetwarzania i przenoszenia danych, jak również prawo do cofnięcia zgody w dowolnym momencie</w:t>
      </w:r>
      <w:r w:rsidR="00255B59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oraz prawo do wniesienia skargi do organu nadzorczego, tj. Prezesa Urzędu Ochrony Danych Osobowych </w:t>
      </w:r>
      <w:r w:rsidRPr="00EF6C7B">
        <w:rPr>
          <w:rFonts w:eastAsia="Times New Roman"/>
          <w:sz w:val="24"/>
          <w:szCs w:val="24"/>
        </w:rPr>
        <w:t>adres: ul. Stawki 2, 00-193 Warszawa, e-mail:</w:t>
      </w:r>
      <w:r>
        <w:rPr>
          <w:rFonts w:eastAsia="Times New Roman"/>
          <w:sz w:val="24"/>
          <w:szCs w:val="24"/>
        </w:rPr>
        <w:t xml:space="preserve"> </w:t>
      </w:r>
      <w:r w:rsidRPr="00EF6C7B">
        <w:rPr>
          <w:rFonts w:eastAsia="Times New Roman"/>
          <w:sz w:val="24"/>
          <w:szCs w:val="24"/>
        </w:rPr>
        <w:t>IOD@uodo.gov.pl.</w:t>
      </w:r>
    </w:p>
    <w:p w14:paraId="375C65C4" w14:textId="6E00920C" w:rsidR="00663963" w:rsidRPr="00255B59" w:rsidRDefault="00EF6C7B" w:rsidP="00255B59">
      <w:pPr>
        <w:numPr>
          <w:ilvl w:val="0"/>
          <w:numId w:val="2"/>
        </w:numPr>
        <w:tabs>
          <w:tab w:val="left" w:pos="340"/>
        </w:tabs>
        <w:spacing w:after="120" w:line="314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Dane udostępnione przez Panią/Pana nie będą podlegały udostępnieniu podmiotom trzecim. Odbiorcami danych będą tylko instytucje upoważnione z mocy prawa.</w:t>
      </w:r>
    </w:p>
    <w:p w14:paraId="44E0E8BA" w14:textId="07543B77" w:rsidR="0012289A" w:rsidRPr="00255B59" w:rsidRDefault="00EF6C7B" w:rsidP="00255B59">
      <w:pPr>
        <w:numPr>
          <w:ilvl w:val="0"/>
          <w:numId w:val="2"/>
        </w:numPr>
        <w:tabs>
          <w:tab w:val="left" w:pos="304"/>
        </w:tabs>
        <w:spacing w:after="120"/>
        <w:ind w:left="304" w:hanging="3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Dane udostępnione przez Panią/Pana nie będą podlegały profilowaniu.</w:t>
      </w:r>
    </w:p>
    <w:p w14:paraId="3AB4FC68" w14:textId="04DA784D" w:rsidR="00663963" w:rsidRPr="00255B59" w:rsidRDefault="00EF6C7B" w:rsidP="00255B59">
      <w:pPr>
        <w:numPr>
          <w:ilvl w:val="0"/>
          <w:numId w:val="2"/>
        </w:numPr>
        <w:tabs>
          <w:tab w:val="left" w:pos="330"/>
        </w:tabs>
        <w:spacing w:after="120" w:line="318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Administrator danych nie ma zamiaru przekazywać danych osobowych do państwa trzeciego lub organizacji międzynarodowej.</w:t>
      </w:r>
    </w:p>
    <w:p w14:paraId="40C5DC8D" w14:textId="77777777" w:rsidR="00255B59" w:rsidRDefault="0096135D" w:rsidP="00255B59">
      <w:pPr>
        <w:spacing w:line="314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  <w:szCs w:val="24"/>
        </w:rPr>
        <w:t>7</w:t>
      </w:r>
      <w:r w:rsidR="00EF6C7B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</w:rPr>
        <w:t>Pana/Pani dane od momentu pozyskania będą przechowywane przez okres wynikający</w:t>
      </w:r>
      <w:r w:rsidR="00255B59">
        <w:rPr>
          <w:rFonts w:eastAsia="Times New Roman"/>
          <w:sz w:val="24"/>
        </w:rPr>
        <w:br/>
      </w:r>
      <w:r>
        <w:rPr>
          <w:rFonts w:eastAsia="Times New Roman"/>
          <w:sz w:val="24"/>
        </w:rPr>
        <w:t>z regulacji prawnych-kategorii archiwalnej dokumentacji, określonej w jednolitym rzeczowym wykazie akt dla organów powiatu i starostw powiatowych, stosownie do</w:t>
      </w:r>
      <w:r w:rsidR="00177082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Rozporządzenia Prezesa Rady Ministrów z dnia 18 stycznia 2011 roku w sprawie instrukcji kancelaryjnej, jednolitych rzeczowych wykazów akt oraz instrukcji w sprawie organizacji i zakresu działania archiwów zakładowych. Kryteria okresu przechowywania ustala się w oparciu o klasyfikację </w:t>
      </w:r>
      <w:r w:rsidR="00255B59">
        <w:rPr>
          <w:rFonts w:eastAsia="Times New Roman"/>
          <w:sz w:val="24"/>
        </w:rPr>
        <w:br/>
      </w:r>
    </w:p>
    <w:p w14:paraId="14E21D50" w14:textId="77777777" w:rsidR="00255B59" w:rsidRDefault="00255B59" w:rsidP="00255B59">
      <w:pPr>
        <w:spacing w:line="314" w:lineRule="auto"/>
        <w:jc w:val="both"/>
        <w:rPr>
          <w:rFonts w:eastAsia="Times New Roman"/>
          <w:sz w:val="24"/>
        </w:rPr>
      </w:pPr>
    </w:p>
    <w:p w14:paraId="06E43D09" w14:textId="4C45C723" w:rsidR="00255B59" w:rsidRDefault="0096135D" w:rsidP="00255B59">
      <w:pPr>
        <w:spacing w:after="120" w:line="31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lastRenderedPageBreak/>
        <w:t>i kwalifikację, dokumentacji w j</w:t>
      </w:r>
      <w:r w:rsidR="0012289A">
        <w:rPr>
          <w:rFonts w:eastAsia="Times New Roman"/>
          <w:sz w:val="24"/>
        </w:rPr>
        <w:t>ednolitym rzeczowym wykazie ak</w:t>
      </w:r>
      <w:r w:rsidR="00B12373">
        <w:rPr>
          <w:rFonts w:eastAsia="Times New Roman"/>
          <w:sz w:val="24"/>
        </w:rPr>
        <w:t xml:space="preserve">t instrukcji kancelaryjnej, jednolitych </w:t>
      </w:r>
      <w:r w:rsidR="00B12373">
        <w:rPr>
          <w:rFonts w:eastAsia="Times New Roman"/>
          <w:sz w:val="24"/>
          <w:szCs w:val="24"/>
        </w:rPr>
        <w:t>rzeczowych wykazów akt oraz instrukcji w sprawie organizacji i zakresu działań archiwów zakładowych (Dz. U. Nr 14, poz. 67</w:t>
      </w:r>
    </w:p>
    <w:p w14:paraId="3C7E5BA8" w14:textId="77777777" w:rsidR="00255B59" w:rsidRDefault="00255B59" w:rsidP="00255B59">
      <w:pPr>
        <w:tabs>
          <w:tab w:val="left" w:pos="363"/>
          <w:tab w:val="left" w:pos="1344"/>
          <w:tab w:val="left" w:pos="1644"/>
          <w:tab w:val="left" w:pos="3024"/>
          <w:tab w:val="left" w:pos="4024"/>
          <w:tab w:val="left" w:pos="4904"/>
          <w:tab w:val="left" w:pos="6204"/>
          <w:tab w:val="left" w:pos="6564"/>
          <w:tab w:val="left" w:pos="7784"/>
        </w:tabs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ab/>
        <w:t>Kontakt</w:t>
      </w:r>
      <w:r>
        <w:rPr>
          <w:rFonts w:eastAsia="Times New Roman"/>
          <w:sz w:val="24"/>
          <w:szCs w:val="24"/>
        </w:rPr>
        <w:tab/>
        <w:t>z</w:t>
      </w:r>
      <w:r>
        <w:rPr>
          <w:rFonts w:eastAsia="Times New Roman"/>
          <w:sz w:val="24"/>
          <w:szCs w:val="24"/>
        </w:rPr>
        <w:tab/>
        <w:t>Inspektorem</w:t>
      </w:r>
      <w:r>
        <w:rPr>
          <w:rFonts w:eastAsia="Times New Roman"/>
          <w:sz w:val="24"/>
          <w:szCs w:val="24"/>
        </w:rPr>
        <w:tab/>
        <w:t>ochrony</w:t>
      </w:r>
      <w:r>
        <w:rPr>
          <w:rFonts w:eastAsia="Times New Roman"/>
          <w:sz w:val="24"/>
          <w:szCs w:val="24"/>
        </w:rPr>
        <w:tab/>
        <w:t>danych</w:t>
      </w:r>
      <w:r>
        <w:rPr>
          <w:rFonts w:eastAsia="Times New Roman"/>
          <w:sz w:val="24"/>
          <w:szCs w:val="24"/>
        </w:rPr>
        <w:tab/>
        <w:t>osobowych</w:t>
      </w:r>
      <w:r>
        <w:rPr>
          <w:rFonts w:eastAsia="Times New Roman"/>
          <w:sz w:val="24"/>
          <w:szCs w:val="24"/>
        </w:rPr>
        <w:tab/>
        <w:t>w</w:t>
      </w:r>
      <w:r>
        <w:rPr>
          <w:rFonts w:eastAsia="Times New Roman"/>
          <w:sz w:val="24"/>
          <w:szCs w:val="24"/>
        </w:rPr>
        <w:tab/>
        <w:t>Starostwie</w:t>
      </w:r>
      <w:r>
        <w:rPr>
          <w:rFonts w:eastAsia="Times New Roman"/>
          <w:sz w:val="24"/>
          <w:szCs w:val="24"/>
        </w:rPr>
        <w:tab/>
        <w:t>Powiatowym</w:t>
      </w:r>
    </w:p>
    <w:p w14:paraId="568F1FC2" w14:textId="77777777" w:rsidR="00255B59" w:rsidRDefault="00255B59" w:rsidP="00255B59">
      <w:pPr>
        <w:spacing w:line="44" w:lineRule="exact"/>
        <w:jc w:val="both"/>
        <w:rPr>
          <w:sz w:val="20"/>
          <w:szCs w:val="20"/>
        </w:rPr>
      </w:pPr>
    </w:p>
    <w:p w14:paraId="4BC24C9D" w14:textId="53DA19AA" w:rsidR="00255B59" w:rsidRPr="00255B59" w:rsidRDefault="00255B59" w:rsidP="00255B59">
      <w:pPr>
        <w:numPr>
          <w:ilvl w:val="0"/>
          <w:numId w:val="3"/>
        </w:numPr>
        <w:tabs>
          <w:tab w:val="left" w:pos="249"/>
        </w:tabs>
        <w:spacing w:line="295" w:lineRule="auto"/>
        <w:ind w:left="4" w:right="2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Golubiu-Dobrzyniu, e-mail: iod.powiat@golub-dobrzyn.com.pl, adres pocztowy: Inspektor Ochrony Danych Starostwa Powiatowego w Golubiu-Dobrzyniu, ul. Plac 1000-lecia 25,</w:t>
      </w:r>
      <w:r>
        <w:rPr>
          <w:rFonts w:eastAsia="Times New Roman"/>
          <w:sz w:val="24"/>
          <w:szCs w:val="24"/>
        </w:rPr>
        <w:t xml:space="preserve"> </w:t>
      </w:r>
      <w:r w:rsidRPr="00255B59">
        <w:rPr>
          <w:rFonts w:eastAsia="Times New Roman"/>
          <w:sz w:val="24"/>
          <w:szCs w:val="24"/>
        </w:rPr>
        <w:t>87-400 Golub-Dobrzyń.</w:t>
      </w:r>
    </w:p>
    <w:p w14:paraId="7801F587" w14:textId="77777777" w:rsidR="00255B59" w:rsidRDefault="00255B59" w:rsidP="00255B59">
      <w:pPr>
        <w:spacing w:line="200" w:lineRule="exact"/>
        <w:jc w:val="both"/>
        <w:rPr>
          <w:sz w:val="20"/>
          <w:szCs w:val="20"/>
        </w:rPr>
      </w:pPr>
    </w:p>
    <w:p w14:paraId="7E353BB8" w14:textId="77777777" w:rsidR="00255B59" w:rsidRDefault="00255B59" w:rsidP="00255B59">
      <w:pPr>
        <w:spacing w:line="200" w:lineRule="exact"/>
        <w:jc w:val="both"/>
        <w:rPr>
          <w:sz w:val="20"/>
          <w:szCs w:val="20"/>
        </w:rPr>
      </w:pPr>
    </w:p>
    <w:p w14:paraId="5B40EF76" w14:textId="77777777" w:rsidR="00255B59" w:rsidRDefault="00255B59" w:rsidP="00255B59">
      <w:pPr>
        <w:spacing w:line="326" w:lineRule="exact"/>
        <w:jc w:val="both"/>
        <w:rPr>
          <w:sz w:val="20"/>
          <w:szCs w:val="20"/>
        </w:rPr>
      </w:pPr>
    </w:p>
    <w:p w14:paraId="652F782D" w14:textId="77777777" w:rsidR="00255B59" w:rsidRDefault="00255B59" w:rsidP="00255B59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…………………………………………………………………….………….…</w:t>
      </w:r>
    </w:p>
    <w:p w14:paraId="69224F48" w14:textId="77777777" w:rsidR="00255B59" w:rsidRDefault="00255B59" w:rsidP="00255B59">
      <w:pPr>
        <w:spacing w:line="242" w:lineRule="exact"/>
        <w:rPr>
          <w:sz w:val="20"/>
          <w:szCs w:val="20"/>
        </w:rPr>
      </w:pPr>
    </w:p>
    <w:p w14:paraId="64485D70" w14:textId="77777777" w:rsidR="00255B59" w:rsidRDefault="00255B59" w:rsidP="00255B59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(Data oraz czytelny podpis)</w:t>
      </w:r>
    </w:p>
    <w:p w14:paraId="4C43EC30" w14:textId="60CEB415" w:rsidR="00255B59" w:rsidRPr="0012289A" w:rsidRDefault="00255B59" w:rsidP="00255B59">
      <w:pPr>
        <w:spacing w:line="314" w:lineRule="auto"/>
        <w:jc w:val="both"/>
        <w:rPr>
          <w:rFonts w:eastAsia="Times New Roman"/>
          <w:sz w:val="24"/>
        </w:rPr>
        <w:sectPr w:rsidR="00255B59" w:rsidRPr="0012289A">
          <w:type w:val="continuous"/>
          <w:pgSz w:w="11900" w:h="16840"/>
          <w:pgMar w:top="688" w:right="1400" w:bottom="173" w:left="1416" w:header="0" w:footer="0" w:gutter="0"/>
          <w:cols w:space="708" w:equalWidth="0">
            <w:col w:w="9084"/>
          </w:cols>
        </w:sectPr>
      </w:pPr>
    </w:p>
    <w:p w14:paraId="7A5FCB5B" w14:textId="47357B30" w:rsidR="00663963" w:rsidRDefault="00663963">
      <w:pPr>
        <w:spacing w:line="200" w:lineRule="exact"/>
        <w:rPr>
          <w:rFonts w:eastAsia="Times New Roman"/>
          <w:sz w:val="24"/>
          <w:szCs w:val="24"/>
        </w:rPr>
      </w:pPr>
      <w:bookmarkStart w:id="1" w:name="page2"/>
      <w:bookmarkEnd w:id="1"/>
    </w:p>
    <w:p w14:paraId="69C3B0AF" w14:textId="77777777" w:rsidR="00255B59" w:rsidRDefault="00255B59">
      <w:pPr>
        <w:spacing w:line="200" w:lineRule="exact"/>
        <w:rPr>
          <w:sz w:val="20"/>
          <w:szCs w:val="20"/>
        </w:rPr>
      </w:pPr>
    </w:p>
    <w:p w14:paraId="480958E5" w14:textId="77777777" w:rsidR="00663963" w:rsidRDefault="00663963">
      <w:pPr>
        <w:spacing w:line="200" w:lineRule="exact"/>
        <w:rPr>
          <w:sz w:val="20"/>
          <w:szCs w:val="20"/>
        </w:rPr>
      </w:pPr>
    </w:p>
    <w:p w14:paraId="29A42654" w14:textId="77777777" w:rsidR="00663963" w:rsidRDefault="00663963">
      <w:pPr>
        <w:spacing w:line="200" w:lineRule="exact"/>
        <w:rPr>
          <w:sz w:val="20"/>
          <w:szCs w:val="20"/>
        </w:rPr>
      </w:pPr>
    </w:p>
    <w:p w14:paraId="195F35E4" w14:textId="77777777" w:rsidR="00663963" w:rsidRDefault="00663963">
      <w:pPr>
        <w:spacing w:line="200" w:lineRule="exact"/>
        <w:rPr>
          <w:sz w:val="20"/>
          <w:szCs w:val="20"/>
        </w:rPr>
      </w:pPr>
    </w:p>
    <w:p w14:paraId="74A32957" w14:textId="77777777" w:rsidR="00663963" w:rsidRDefault="00663963">
      <w:pPr>
        <w:spacing w:line="200" w:lineRule="exact"/>
        <w:rPr>
          <w:sz w:val="20"/>
          <w:szCs w:val="20"/>
        </w:rPr>
      </w:pPr>
    </w:p>
    <w:p w14:paraId="3275F3AE" w14:textId="77777777" w:rsidR="00663963" w:rsidRDefault="00663963">
      <w:pPr>
        <w:spacing w:line="200" w:lineRule="exact"/>
        <w:rPr>
          <w:sz w:val="20"/>
          <w:szCs w:val="20"/>
        </w:rPr>
      </w:pPr>
    </w:p>
    <w:p w14:paraId="72122476" w14:textId="77777777" w:rsidR="00663963" w:rsidRDefault="00663963">
      <w:pPr>
        <w:spacing w:line="200" w:lineRule="exact"/>
        <w:rPr>
          <w:sz w:val="20"/>
          <w:szCs w:val="20"/>
        </w:rPr>
      </w:pPr>
    </w:p>
    <w:p w14:paraId="3D0DC34B" w14:textId="77777777" w:rsidR="00663963" w:rsidRDefault="00663963">
      <w:pPr>
        <w:spacing w:line="200" w:lineRule="exact"/>
        <w:rPr>
          <w:sz w:val="20"/>
          <w:szCs w:val="20"/>
        </w:rPr>
      </w:pPr>
    </w:p>
    <w:p w14:paraId="5409FAF9" w14:textId="77777777" w:rsidR="00663963" w:rsidRDefault="00663963">
      <w:pPr>
        <w:spacing w:line="200" w:lineRule="exact"/>
        <w:rPr>
          <w:sz w:val="20"/>
          <w:szCs w:val="20"/>
        </w:rPr>
      </w:pPr>
    </w:p>
    <w:p w14:paraId="1DEDFD6C" w14:textId="77777777" w:rsidR="00663963" w:rsidRDefault="00663963">
      <w:pPr>
        <w:spacing w:line="200" w:lineRule="exact"/>
        <w:rPr>
          <w:sz w:val="20"/>
          <w:szCs w:val="20"/>
        </w:rPr>
      </w:pPr>
    </w:p>
    <w:p w14:paraId="4E1FDF57" w14:textId="77777777" w:rsidR="00663963" w:rsidRDefault="00663963">
      <w:pPr>
        <w:spacing w:line="200" w:lineRule="exact"/>
        <w:rPr>
          <w:sz w:val="20"/>
          <w:szCs w:val="20"/>
        </w:rPr>
      </w:pPr>
    </w:p>
    <w:p w14:paraId="37C7F4E8" w14:textId="77777777" w:rsidR="00663963" w:rsidRDefault="00663963">
      <w:pPr>
        <w:spacing w:line="200" w:lineRule="exact"/>
        <w:rPr>
          <w:sz w:val="20"/>
          <w:szCs w:val="20"/>
        </w:rPr>
      </w:pPr>
    </w:p>
    <w:p w14:paraId="0D0B3C21" w14:textId="77777777" w:rsidR="00663963" w:rsidRDefault="00663963">
      <w:pPr>
        <w:spacing w:line="200" w:lineRule="exact"/>
        <w:rPr>
          <w:sz w:val="20"/>
          <w:szCs w:val="20"/>
        </w:rPr>
      </w:pPr>
    </w:p>
    <w:p w14:paraId="030E7B49" w14:textId="77777777" w:rsidR="00663963" w:rsidRDefault="00663963">
      <w:pPr>
        <w:spacing w:line="200" w:lineRule="exact"/>
        <w:rPr>
          <w:sz w:val="20"/>
          <w:szCs w:val="20"/>
        </w:rPr>
      </w:pPr>
    </w:p>
    <w:p w14:paraId="5D9C42F6" w14:textId="77777777" w:rsidR="00663963" w:rsidRDefault="00663963">
      <w:pPr>
        <w:spacing w:line="200" w:lineRule="exact"/>
        <w:rPr>
          <w:sz w:val="20"/>
          <w:szCs w:val="20"/>
        </w:rPr>
      </w:pPr>
    </w:p>
    <w:p w14:paraId="4EC1ADFC" w14:textId="77777777" w:rsidR="00663963" w:rsidRDefault="00663963">
      <w:pPr>
        <w:spacing w:line="200" w:lineRule="exact"/>
        <w:rPr>
          <w:sz w:val="20"/>
          <w:szCs w:val="20"/>
        </w:rPr>
      </w:pPr>
    </w:p>
    <w:p w14:paraId="773C8C7D" w14:textId="77777777" w:rsidR="00663963" w:rsidRDefault="00663963">
      <w:pPr>
        <w:spacing w:line="200" w:lineRule="exact"/>
        <w:rPr>
          <w:sz w:val="20"/>
          <w:szCs w:val="20"/>
        </w:rPr>
      </w:pPr>
    </w:p>
    <w:p w14:paraId="68E67F7C" w14:textId="77777777" w:rsidR="00663963" w:rsidRDefault="00663963">
      <w:pPr>
        <w:spacing w:line="200" w:lineRule="exact"/>
        <w:rPr>
          <w:sz w:val="20"/>
          <w:szCs w:val="20"/>
        </w:rPr>
      </w:pPr>
    </w:p>
    <w:p w14:paraId="6DB59D6C" w14:textId="77777777" w:rsidR="00663963" w:rsidRDefault="00663963">
      <w:pPr>
        <w:spacing w:line="200" w:lineRule="exact"/>
        <w:rPr>
          <w:sz w:val="20"/>
          <w:szCs w:val="20"/>
        </w:rPr>
      </w:pPr>
    </w:p>
    <w:p w14:paraId="6B652F38" w14:textId="77777777" w:rsidR="00663963" w:rsidRDefault="00663963">
      <w:pPr>
        <w:spacing w:line="200" w:lineRule="exact"/>
        <w:rPr>
          <w:sz w:val="20"/>
          <w:szCs w:val="20"/>
        </w:rPr>
      </w:pPr>
    </w:p>
    <w:p w14:paraId="23D16245" w14:textId="77777777" w:rsidR="00663963" w:rsidRDefault="00663963">
      <w:pPr>
        <w:spacing w:line="200" w:lineRule="exact"/>
        <w:rPr>
          <w:sz w:val="20"/>
          <w:szCs w:val="20"/>
        </w:rPr>
      </w:pPr>
    </w:p>
    <w:p w14:paraId="32B3AC56" w14:textId="77777777" w:rsidR="00663963" w:rsidRDefault="00663963">
      <w:pPr>
        <w:spacing w:line="200" w:lineRule="exact"/>
        <w:rPr>
          <w:sz w:val="20"/>
          <w:szCs w:val="20"/>
        </w:rPr>
      </w:pPr>
    </w:p>
    <w:p w14:paraId="31E72CB8" w14:textId="77777777" w:rsidR="00663963" w:rsidRDefault="00663963">
      <w:pPr>
        <w:spacing w:line="200" w:lineRule="exact"/>
        <w:rPr>
          <w:sz w:val="20"/>
          <w:szCs w:val="20"/>
        </w:rPr>
      </w:pPr>
    </w:p>
    <w:p w14:paraId="0CAB61A5" w14:textId="77777777" w:rsidR="00663963" w:rsidRDefault="00663963">
      <w:pPr>
        <w:spacing w:line="200" w:lineRule="exact"/>
        <w:rPr>
          <w:sz w:val="20"/>
          <w:szCs w:val="20"/>
        </w:rPr>
      </w:pPr>
    </w:p>
    <w:p w14:paraId="25CD9F68" w14:textId="77777777" w:rsidR="00663963" w:rsidRDefault="00663963">
      <w:pPr>
        <w:spacing w:line="200" w:lineRule="exact"/>
        <w:rPr>
          <w:sz w:val="20"/>
          <w:szCs w:val="20"/>
        </w:rPr>
      </w:pPr>
    </w:p>
    <w:p w14:paraId="5C690F8D" w14:textId="77777777" w:rsidR="00663963" w:rsidRDefault="00663963">
      <w:pPr>
        <w:spacing w:line="200" w:lineRule="exact"/>
        <w:rPr>
          <w:sz w:val="20"/>
          <w:szCs w:val="20"/>
        </w:rPr>
      </w:pPr>
    </w:p>
    <w:p w14:paraId="45868BF5" w14:textId="77777777" w:rsidR="00663963" w:rsidRDefault="00663963">
      <w:pPr>
        <w:spacing w:line="200" w:lineRule="exact"/>
        <w:rPr>
          <w:sz w:val="20"/>
          <w:szCs w:val="20"/>
        </w:rPr>
      </w:pPr>
    </w:p>
    <w:p w14:paraId="55B419E2" w14:textId="77777777" w:rsidR="00663963" w:rsidRDefault="00663963">
      <w:pPr>
        <w:spacing w:line="200" w:lineRule="exact"/>
        <w:rPr>
          <w:sz w:val="20"/>
          <w:szCs w:val="20"/>
        </w:rPr>
      </w:pPr>
    </w:p>
    <w:p w14:paraId="7951D1CF" w14:textId="77777777" w:rsidR="00663963" w:rsidRDefault="00663963">
      <w:pPr>
        <w:spacing w:line="200" w:lineRule="exact"/>
        <w:rPr>
          <w:sz w:val="20"/>
          <w:szCs w:val="20"/>
        </w:rPr>
      </w:pPr>
    </w:p>
    <w:p w14:paraId="52EAE2D1" w14:textId="77777777" w:rsidR="00663963" w:rsidRDefault="00663963">
      <w:pPr>
        <w:spacing w:line="200" w:lineRule="exact"/>
        <w:rPr>
          <w:sz w:val="20"/>
          <w:szCs w:val="20"/>
        </w:rPr>
      </w:pPr>
    </w:p>
    <w:p w14:paraId="180C4611" w14:textId="77777777" w:rsidR="00663963" w:rsidRDefault="00663963">
      <w:pPr>
        <w:spacing w:line="200" w:lineRule="exact"/>
        <w:rPr>
          <w:sz w:val="20"/>
          <w:szCs w:val="20"/>
        </w:rPr>
      </w:pPr>
    </w:p>
    <w:p w14:paraId="29E8C15C" w14:textId="77777777" w:rsidR="00663963" w:rsidRDefault="00663963">
      <w:pPr>
        <w:spacing w:line="200" w:lineRule="exact"/>
        <w:rPr>
          <w:sz w:val="20"/>
          <w:szCs w:val="20"/>
        </w:rPr>
      </w:pPr>
    </w:p>
    <w:p w14:paraId="614EAF53" w14:textId="77777777" w:rsidR="00663963" w:rsidRDefault="00663963">
      <w:pPr>
        <w:spacing w:line="200" w:lineRule="exact"/>
        <w:rPr>
          <w:sz w:val="20"/>
          <w:szCs w:val="20"/>
        </w:rPr>
      </w:pPr>
    </w:p>
    <w:p w14:paraId="22A8F93E" w14:textId="77777777" w:rsidR="00663963" w:rsidRDefault="00663963">
      <w:pPr>
        <w:spacing w:line="200" w:lineRule="exact"/>
        <w:rPr>
          <w:sz w:val="20"/>
          <w:szCs w:val="20"/>
        </w:rPr>
      </w:pPr>
    </w:p>
    <w:p w14:paraId="476E7D30" w14:textId="77777777" w:rsidR="00663963" w:rsidRDefault="00663963">
      <w:pPr>
        <w:spacing w:line="200" w:lineRule="exact"/>
        <w:rPr>
          <w:sz w:val="20"/>
          <w:szCs w:val="20"/>
        </w:rPr>
      </w:pPr>
    </w:p>
    <w:p w14:paraId="74C58715" w14:textId="77777777" w:rsidR="00663963" w:rsidRDefault="00663963">
      <w:pPr>
        <w:spacing w:line="200" w:lineRule="exact"/>
        <w:rPr>
          <w:sz w:val="20"/>
          <w:szCs w:val="20"/>
        </w:rPr>
      </w:pPr>
    </w:p>
    <w:p w14:paraId="58DC1901" w14:textId="77777777" w:rsidR="00663963" w:rsidRDefault="00663963">
      <w:pPr>
        <w:spacing w:line="200" w:lineRule="exact"/>
        <w:rPr>
          <w:sz w:val="20"/>
          <w:szCs w:val="20"/>
        </w:rPr>
      </w:pPr>
    </w:p>
    <w:p w14:paraId="0EB81641" w14:textId="77777777" w:rsidR="00663963" w:rsidRDefault="00663963">
      <w:pPr>
        <w:spacing w:line="200" w:lineRule="exact"/>
        <w:rPr>
          <w:sz w:val="20"/>
          <w:szCs w:val="20"/>
        </w:rPr>
      </w:pPr>
    </w:p>
    <w:p w14:paraId="473A7BC0" w14:textId="77777777" w:rsidR="00663963" w:rsidRDefault="00663963">
      <w:pPr>
        <w:spacing w:line="200" w:lineRule="exact"/>
        <w:rPr>
          <w:sz w:val="20"/>
          <w:szCs w:val="20"/>
        </w:rPr>
      </w:pPr>
    </w:p>
    <w:p w14:paraId="29AA612C" w14:textId="77777777" w:rsidR="00663963" w:rsidRDefault="00663963">
      <w:pPr>
        <w:spacing w:line="200" w:lineRule="exact"/>
        <w:rPr>
          <w:sz w:val="20"/>
          <w:szCs w:val="20"/>
        </w:rPr>
      </w:pPr>
    </w:p>
    <w:p w14:paraId="085EA875" w14:textId="77777777" w:rsidR="00663963" w:rsidRDefault="00663963">
      <w:pPr>
        <w:spacing w:line="200" w:lineRule="exact"/>
        <w:rPr>
          <w:sz w:val="20"/>
          <w:szCs w:val="20"/>
        </w:rPr>
      </w:pPr>
    </w:p>
    <w:p w14:paraId="32715151" w14:textId="77777777" w:rsidR="00663963" w:rsidRDefault="00663963">
      <w:pPr>
        <w:spacing w:line="200" w:lineRule="exact"/>
        <w:rPr>
          <w:sz w:val="20"/>
          <w:szCs w:val="20"/>
        </w:rPr>
      </w:pPr>
    </w:p>
    <w:p w14:paraId="40496ED6" w14:textId="77777777" w:rsidR="00663963" w:rsidRDefault="00663963">
      <w:pPr>
        <w:spacing w:line="200" w:lineRule="exact"/>
        <w:rPr>
          <w:sz w:val="20"/>
          <w:szCs w:val="20"/>
        </w:rPr>
      </w:pPr>
    </w:p>
    <w:p w14:paraId="5C2DDC7C" w14:textId="77777777" w:rsidR="00663963" w:rsidRDefault="00663963">
      <w:pPr>
        <w:spacing w:line="200" w:lineRule="exact"/>
        <w:rPr>
          <w:sz w:val="20"/>
          <w:szCs w:val="20"/>
        </w:rPr>
      </w:pPr>
    </w:p>
    <w:p w14:paraId="66706B98" w14:textId="77777777" w:rsidR="00663963" w:rsidRDefault="00663963">
      <w:pPr>
        <w:spacing w:line="200" w:lineRule="exact"/>
        <w:rPr>
          <w:sz w:val="20"/>
          <w:szCs w:val="20"/>
        </w:rPr>
      </w:pPr>
    </w:p>
    <w:p w14:paraId="01DC8B4D" w14:textId="77777777" w:rsidR="00663963" w:rsidRDefault="00663963">
      <w:pPr>
        <w:spacing w:line="200" w:lineRule="exact"/>
        <w:rPr>
          <w:sz w:val="20"/>
          <w:szCs w:val="20"/>
        </w:rPr>
      </w:pPr>
    </w:p>
    <w:p w14:paraId="04D8BDBA" w14:textId="77777777" w:rsidR="00663963" w:rsidRDefault="00663963">
      <w:pPr>
        <w:spacing w:line="219" w:lineRule="exact"/>
        <w:rPr>
          <w:sz w:val="20"/>
          <w:szCs w:val="20"/>
        </w:rPr>
      </w:pPr>
    </w:p>
    <w:p w14:paraId="09F33742" w14:textId="77777777" w:rsidR="00663963" w:rsidRDefault="00663963">
      <w:pPr>
        <w:ind w:left="8224"/>
        <w:rPr>
          <w:sz w:val="20"/>
          <w:szCs w:val="20"/>
        </w:rPr>
      </w:pPr>
    </w:p>
    <w:sectPr w:rsidR="00663963" w:rsidSect="00663963">
      <w:type w:val="continuous"/>
      <w:pgSz w:w="11900" w:h="16840"/>
      <w:pgMar w:top="688" w:right="1400" w:bottom="173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495CFF"/>
    <w:multiLevelType w:val="hybridMultilevel"/>
    <w:tmpl w:val="5E44BFB0"/>
    <w:lvl w:ilvl="0" w:tplc="3B5208EC">
      <w:start w:val="23"/>
      <w:numFmt w:val="lowerLetter"/>
      <w:lvlText w:val="%1"/>
      <w:lvlJc w:val="left"/>
    </w:lvl>
    <w:lvl w:ilvl="1" w:tplc="9D0C6962">
      <w:numFmt w:val="decimal"/>
      <w:lvlText w:val=""/>
      <w:lvlJc w:val="left"/>
    </w:lvl>
    <w:lvl w:ilvl="2" w:tplc="479C8472">
      <w:numFmt w:val="decimal"/>
      <w:lvlText w:val=""/>
      <w:lvlJc w:val="left"/>
    </w:lvl>
    <w:lvl w:ilvl="3" w:tplc="9D5C74A8">
      <w:numFmt w:val="decimal"/>
      <w:lvlText w:val=""/>
      <w:lvlJc w:val="left"/>
    </w:lvl>
    <w:lvl w:ilvl="4" w:tplc="AF606BC0">
      <w:numFmt w:val="decimal"/>
      <w:lvlText w:val=""/>
      <w:lvlJc w:val="left"/>
    </w:lvl>
    <w:lvl w:ilvl="5" w:tplc="409AA8AA">
      <w:numFmt w:val="decimal"/>
      <w:lvlText w:val=""/>
      <w:lvlJc w:val="left"/>
    </w:lvl>
    <w:lvl w:ilvl="6" w:tplc="09429728">
      <w:numFmt w:val="decimal"/>
      <w:lvlText w:val=""/>
      <w:lvlJc w:val="left"/>
    </w:lvl>
    <w:lvl w:ilvl="7" w:tplc="7F56783A">
      <w:numFmt w:val="decimal"/>
      <w:lvlText w:val=""/>
      <w:lvlJc w:val="left"/>
    </w:lvl>
    <w:lvl w:ilvl="8" w:tplc="CAB41A66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0EF06240"/>
    <w:lvl w:ilvl="0" w:tplc="CD441F28">
      <w:start w:val="1"/>
      <w:numFmt w:val="decimal"/>
      <w:lvlText w:val="%1."/>
      <w:lvlJc w:val="left"/>
    </w:lvl>
    <w:lvl w:ilvl="1" w:tplc="90DA96E6">
      <w:numFmt w:val="decimal"/>
      <w:lvlText w:val=""/>
      <w:lvlJc w:val="left"/>
    </w:lvl>
    <w:lvl w:ilvl="2" w:tplc="907C603C">
      <w:numFmt w:val="decimal"/>
      <w:lvlText w:val=""/>
      <w:lvlJc w:val="left"/>
    </w:lvl>
    <w:lvl w:ilvl="3" w:tplc="42F04A0C">
      <w:numFmt w:val="decimal"/>
      <w:lvlText w:val=""/>
      <w:lvlJc w:val="left"/>
    </w:lvl>
    <w:lvl w:ilvl="4" w:tplc="13805CFA">
      <w:numFmt w:val="decimal"/>
      <w:lvlText w:val=""/>
      <w:lvlJc w:val="left"/>
    </w:lvl>
    <w:lvl w:ilvl="5" w:tplc="52C6FE54">
      <w:numFmt w:val="decimal"/>
      <w:lvlText w:val=""/>
      <w:lvlJc w:val="left"/>
    </w:lvl>
    <w:lvl w:ilvl="6" w:tplc="73C00948">
      <w:numFmt w:val="decimal"/>
      <w:lvlText w:val=""/>
      <w:lvlJc w:val="left"/>
    </w:lvl>
    <w:lvl w:ilvl="7" w:tplc="905C8EDC">
      <w:numFmt w:val="decimal"/>
      <w:lvlText w:val=""/>
      <w:lvlJc w:val="left"/>
    </w:lvl>
    <w:lvl w:ilvl="8" w:tplc="EFC040C8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AA8672BA"/>
    <w:lvl w:ilvl="0" w:tplc="DC22A576">
      <w:start w:val="3"/>
      <w:numFmt w:val="decimal"/>
      <w:lvlText w:val="%1."/>
      <w:lvlJc w:val="left"/>
    </w:lvl>
    <w:lvl w:ilvl="1" w:tplc="4CF4B76E">
      <w:numFmt w:val="decimal"/>
      <w:lvlText w:val=""/>
      <w:lvlJc w:val="left"/>
    </w:lvl>
    <w:lvl w:ilvl="2" w:tplc="6A5CD394">
      <w:numFmt w:val="decimal"/>
      <w:lvlText w:val=""/>
      <w:lvlJc w:val="left"/>
    </w:lvl>
    <w:lvl w:ilvl="3" w:tplc="73060ADE">
      <w:numFmt w:val="decimal"/>
      <w:lvlText w:val=""/>
      <w:lvlJc w:val="left"/>
    </w:lvl>
    <w:lvl w:ilvl="4" w:tplc="30243F9A">
      <w:numFmt w:val="decimal"/>
      <w:lvlText w:val=""/>
      <w:lvlJc w:val="left"/>
    </w:lvl>
    <w:lvl w:ilvl="5" w:tplc="6798A142">
      <w:numFmt w:val="decimal"/>
      <w:lvlText w:val=""/>
      <w:lvlJc w:val="left"/>
    </w:lvl>
    <w:lvl w:ilvl="6" w:tplc="CE8C4EC6">
      <w:numFmt w:val="decimal"/>
      <w:lvlText w:val=""/>
      <w:lvlJc w:val="left"/>
    </w:lvl>
    <w:lvl w:ilvl="7" w:tplc="929A8230">
      <w:numFmt w:val="decimal"/>
      <w:lvlText w:val=""/>
      <w:lvlJc w:val="left"/>
    </w:lvl>
    <w:lvl w:ilvl="8" w:tplc="D06C3E96">
      <w:numFmt w:val="decimal"/>
      <w:lvlText w:val=""/>
      <w:lvlJc w:val="left"/>
    </w:lvl>
  </w:abstractNum>
  <w:num w:numId="1" w16cid:durableId="940336956">
    <w:abstractNumId w:val="2"/>
  </w:num>
  <w:num w:numId="2" w16cid:durableId="2089110707">
    <w:abstractNumId w:val="3"/>
  </w:num>
  <w:num w:numId="3" w16cid:durableId="314988523">
    <w:abstractNumId w:val="1"/>
  </w:num>
  <w:num w:numId="4" w16cid:durableId="89562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3"/>
    <w:rsid w:val="0012289A"/>
    <w:rsid w:val="001336FA"/>
    <w:rsid w:val="00177082"/>
    <w:rsid w:val="00255B59"/>
    <w:rsid w:val="00263C12"/>
    <w:rsid w:val="005937BD"/>
    <w:rsid w:val="00663963"/>
    <w:rsid w:val="00734A46"/>
    <w:rsid w:val="007C476E"/>
    <w:rsid w:val="0096135D"/>
    <w:rsid w:val="009F6AFA"/>
    <w:rsid w:val="00B12373"/>
    <w:rsid w:val="00E505C0"/>
    <w:rsid w:val="00E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9AC7"/>
  <w15:docId w15:val="{DE2FA408-9277-4283-B7C2-DD7ABA01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Marcin Nowak</cp:lastModifiedBy>
  <cp:revision>3</cp:revision>
  <dcterms:created xsi:type="dcterms:W3CDTF">2022-10-28T06:17:00Z</dcterms:created>
  <dcterms:modified xsi:type="dcterms:W3CDTF">2022-10-28T06:25:00Z</dcterms:modified>
</cp:coreProperties>
</file>